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FA" w:rsidRDefault="00BB6AFA" w:rsidP="00BB6AFA">
      <w:pPr>
        <w:shd w:val="clear" w:color="auto" w:fill="FFFFFF"/>
        <w:ind w:left="-625"/>
        <w:rPr>
          <w:rFonts w:cs="Times New Roman"/>
          <w:b/>
          <w:bCs/>
          <w:sz w:val="28"/>
          <w:szCs w:val="28"/>
          <w:rtl/>
          <w:lang w:bidi="ar-IQ"/>
        </w:rPr>
      </w:pPr>
      <w:r w:rsidRPr="00187447">
        <w:rPr>
          <w:rFonts w:cs="Times New Roman"/>
          <w:b/>
          <w:bCs/>
          <w:noProof/>
          <w:sz w:val="28"/>
          <w:szCs w:val="28"/>
          <w:rtl/>
        </w:rPr>
        <w:drawing>
          <wp:inline distT="0" distB="0" distL="0" distR="0">
            <wp:extent cx="5734050" cy="8115300"/>
            <wp:effectExtent l="19050" t="0" r="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5"/>
                    <a:srcRect/>
                    <a:stretch>
                      <a:fillRect/>
                    </a:stretch>
                  </pic:blipFill>
                  <pic:spPr bwMode="auto">
                    <a:xfrm>
                      <a:off x="0" y="0"/>
                      <a:ext cx="5734050" cy="8115300"/>
                    </a:xfrm>
                    <a:prstGeom prst="rect">
                      <a:avLst/>
                    </a:prstGeom>
                    <a:noFill/>
                    <a:ln w="9525">
                      <a:noFill/>
                      <a:miter lim="800000"/>
                      <a:headEnd/>
                      <a:tailEnd/>
                    </a:ln>
                  </pic:spPr>
                </pic:pic>
              </a:graphicData>
            </a:graphic>
          </wp:inline>
        </w:drawing>
      </w:r>
    </w:p>
    <w:p w:rsidR="00BB6AFA" w:rsidRDefault="00BB6AFA" w:rsidP="00BB6AFA">
      <w:pPr>
        <w:shd w:val="clear" w:color="auto" w:fill="FFFFFF"/>
        <w:ind w:left="-625"/>
        <w:rPr>
          <w:rFonts w:cs="Times New Roman"/>
          <w:b/>
          <w:bCs/>
          <w:sz w:val="28"/>
          <w:szCs w:val="28"/>
          <w:rtl/>
          <w:lang w:bidi="ar-IQ"/>
        </w:rPr>
      </w:pPr>
    </w:p>
    <w:p w:rsidR="00BB6AFA" w:rsidRPr="003347E0" w:rsidRDefault="00BB6AFA" w:rsidP="00BB6AFA">
      <w:pPr>
        <w:shd w:val="clear" w:color="auto" w:fill="FFFFFF"/>
        <w:ind w:left="-625"/>
        <w:rPr>
          <w:rFonts w:cs="Times New Roman"/>
          <w:b/>
          <w:bCs/>
          <w:sz w:val="28"/>
          <w:szCs w:val="28"/>
          <w:rtl/>
          <w:lang w:bidi="ar-IQ"/>
        </w:rPr>
      </w:pPr>
      <w:r>
        <w:rPr>
          <w:rFonts w:cs="Times New Roman" w:hint="cs"/>
          <w:b/>
          <w:bCs/>
          <w:sz w:val="28"/>
          <w:szCs w:val="28"/>
          <w:rtl/>
          <w:lang w:bidi="ar-IQ"/>
        </w:rPr>
        <w:lastRenderedPageBreak/>
        <w:t xml:space="preserve">                                                          </w:t>
      </w:r>
      <w:r w:rsidRPr="003347E0">
        <w:rPr>
          <w:rFonts w:cs="Times New Roman"/>
          <w:b/>
          <w:bCs/>
          <w:sz w:val="28"/>
          <w:szCs w:val="28"/>
          <w:rtl/>
          <w:lang w:bidi="ar-IQ"/>
        </w:rPr>
        <w:t xml:space="preserve">وصف البرنامج الأكاديمي : </w:t>
      </w:r>
    </w:p>
    <w:p w:rsidR="00BB6AFA" w:rsidRPr="003347E0" w:rsidRDefault="00BB6AFA" w:rsidP="00BB6AFA">
      <w:pPr>
        <w:shd w:val="clear" w:color="auto" w:fill="FFFFFF"/>
        <w:ind w:left="-625"/>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B6AFA" w:rsidRPr="003347E0" w:rsidTr="00A46259">
        <w:trPr>
          <w:trHeight w:val="1717"/>
        </w:trPr>
        <w:tc>
          <w:tcPr>
            <w:tcW w:w="9720" w:type="dxa"/>
            <w:shd w:val="clear" w:color="auto" w:fill="auto"/>
          </w:tcPr>
          <w:p w:rsidR="00BB6AFA" w:rsidRPr="003347E0" w:rsidRDefault="00BB6AFA" w:rsidP="00A46259">
            <w:pPr>
              <w:shd w:val="clear" w:color="auto" w:fill="FFFFFF"/>
              <w:autoSpaceDE w:val="0"/>
              <w:autoSpaceDN w:val="0"/>
              <w:adjustRightInd w:val="0"/>
              <w:ind w:left="218" w:right="214"/>
              <w:jc w:val="center"/>
              <w:rPr>
                <w:rFonts w:eastAsia="Calibri" w:cs="Times New Roman"/>
                <w:b/>
                <w:bCs/>
                <w:sz w:val="28"/>
                <w:szCs w:val="28"/>
                <w:lang w:bidi="ar-IQ"/>
              </w:rPr>
            </w:pPr>
            <w:r w:rsidRPr="003347E0">
              <w:rPr>
                <w:rFonts w:eastAsia="Calibri" w:cs="Times New Roman"/>
                <w:b/>
                <w:bCs/>
                <w:sz w:val="28"/>
                <w:szCs w:val="28"/>
                <w:rtl/>
                <w:lang w:bidi="ar-IQ"/>
              </w:rPr>
              <w:t xml:space="preserve">يوفر وصف البرنامج الأكاديمي هذا  </w:t>
            </w:r>
            <w:proofErr w:type="spellStart"/>
            <w:r w:rsidRPr="003347E0">
              <w:rPr>
                <w:rFonts w:eastAsia="Calibri" w:cs="Times New Roman"/>
                <w:b/>
                <w:bCs/>
                <w:sz w:val="28"/>
                <w:szCs w:val="28"/>
                <w:rtl/>
                <w:lang w:bidi="ar-IQ"/>
              </w:rPr>
              <w:t>ايجازًا</w:t>
            </w:r>
            <w:proofErr w:type="spellEnd"/>
            <w:r w:rsidRPr="003347E0">
              <w:rPr>
                <w:rFonts w:eastAsia="Calibri" w:cs="Times New Roman"/>
                <w:b/>
                <w:bCs/>
                <w:sz w:val="28"/>
                <w:szCs w:val="28"/>
                <w:rtl/>
                <w:lang w:bidi="ar-IQ"/>
              </w:rPr>
              <w:t xml:space="preserve">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BB6AFA" w:rsidRPr="003347E0" w:rsidRDefault="00BB6AFA" w:rsidP="00BB6AFA">
      <w:pPr>
        <w:shd w:val="clear" w:color="auto" w:fill="FFFFFF"/>
        <w:autoSpaceDE w:val="0"/>
        <w:autoSpaceDN w:val="0"/>
        <w:adjustRightInd w:val="0"/>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BB6AFA" w:rsidRPr="003347E0" w:rsidTr="00A46259">
        <w:trPr>
          <w:trHeight w:val="624"/>
        </w:trPr>
        <w:tc>
          <w:tcPr>
            <w:tcW w:w="3269" w:type="dxa"/>
            <w:shd w:val="clear" w:color="auto" w:fill="auto"/>
          </w:tcPr>
          <w:p w:rsidR="00BB6AFA" w:rsidRPr="003347E0" w:rsidRDefault="00BB6AFA" w:rsidP="00A46259">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المؤسسة التعليمية</w:t>
            </w:r>
          </w:p>
        </w:tc>
        <w:tc>
          <w:tcPr>
            <w:tcW w:w="64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جامعة ديالى / وزارة التعليم العالي والبحث العلمي</w:t>
            </w:r>
          </w:p>
        </w:tc>
      </w:tr>
      <w:tr w:rsidR="00BB6AFA" w:rsidRPr="003347E0" w:rsidTr="00A46259">
        <w:trPr>
          <w:trHeight w:val="624"/>
        </w:trPr>
        <w:tc>
          <w:tcPr>
            <w:tcW w:w="3269" w:type="dxa"/>
            <w:shd w:val="clear" w:color="auto" w:fill="auto"/>
          </w:tcPr>
          <w:p w:rsidR="00BB6AFA" w:rsidRPr="003347E0" w:rsidRDefault="00BB6AFA" w:rsidP="00A46259">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القسم العلمي / المركز </w:t>
            </w:r>
          </w:p>
        </w:tc>
        <w:tc>
          <w:tcPr>
            <w:tcW w:w="64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كلية التربية للعلوم الإنسانية</w:t>
            </w:r>
          </w:p>
        </w:tc>
      </w:tr>
      <w:tr w:rsidR="00BB6AFA" w:rsidRPr="003347E0" w:rsidTr="00A46259">
        <w:trPr>
          <w:trHeight w:val="624"/>
        </w:trPr>
        <w:tc>
          <w:tcPr>
            <w:tcW w:w="3269" w:type="dxa"/>
            <w:shd w:val="clear" w:color="auto" w:fill="auto"/>
          </w:tcPr>
          <w:p w:rsidR="00BB6AFA" w:rsidRPr="003347E0" w:rsidRDefault="00BB6AFA" w:rsidP="00A46259">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اسم البرنامج الأكاديمي </w:t>
            </w:r>
            <w:proofErr w:type="spellStart"/>
            <w:r w:rsidRPr="003347E0">
              <w:rPr>
                <w:rFonts w:eastAsia="Calibri" w:cs="Times New Roman"/>
                <w:b/>
                <w:bCs/>
                <w:sz w:val="28"/>
                <w:szCs w:val="28"/>
                <w:rtl/>
                <w:lang w:bidi="ar-IQ"/>
              </w:rPr>
              <w:t>او</w:t>
            </w:r>
            <w:proofErr w:type="spellEnd"/>
            <w:r w:rsidRPr="003347E0">
              <w:rPr>
                <w:rFonts w:eastAsia="Calibri" w:cs="Times New Roman"/>
                <w:b/>
                <w:bCs/>
                <w:sz w:val="28"/>
                <w:szCs w:val="28"/>
                <w:rtl/>
                <w:lang w:bidi="ar-IQ"/>
              </w:rPr>
              <w:t xml:space="preserve"> المهني </w:t>
            </w:r>
          </w:p>
        </w:tc>
        <w:tc>
          <w:tcPr>
            <w:tcW w:w="64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قسم اللغة العربية / كلية التربية للعلوم الإنسانية </w:t>
            </w:r>
          </w:p>
        </w:tc>
      </w:tr>
      <w:tr w:rsidR="00BB6AFA" w:rsidRPr="003347E0" w:rsidTr="00A46259">
        <w:trPr>
          <w:trHeight w:val="624"/>
        </w:trPr>
        <w:tc>
          <w:tcPr>
            <w:tcW w:w="3269" w:type="dxa"/>
            <w:shd w:val="clear" w:color="auto" w:fill="auto"/>
          </w:tcPr>
          <w:p w:rsidR="00BB6AFA" w:rsidRPr="003347E0" w:rsidRDefault="00BB6AFA" w:rsidP="00A46259">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اسم الشهادة النهائية </w:t>
            </w:r>
          </w:p>
        </w:tc>
        <w:tc>
          <w:tcPr>
            <w:tcW w:w="64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بكالوريوس باللغة العربية وآدابها </w:t>
            </w:r>
          </w:p>
        </w:tc>
      </w:tr>
      <w:tr w:rsidR="00BB6AFA" w:rsidRPr="003347E0" w:rsidTr="00A46259">
        <w:trPr>
          <w:trHeight w:val="624"/>
        </w:trPr>
        <w:tc>
          <w:tcPr>
            <w:tcW w:w="3269" w:type="dxa"/>
            <w:shd w:val="clear" w:color="auto" w:fill="auto"/>
          </w:tcPr>
          <w:p w:rsidR="00BB6AFA" w:rsidRPr="003347E0" w:rsidRDefault="00BB6AFA" w:rsidP="00A46259">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النظام الدراسي : </w:t>
            </w:r>
          </w:p>
          <w:p w:rsidR="00BB6AFA" w:rsidRPr="003347E0" w:rsidRDefault="00BB6AFA" w:rsidP="00A46259">
            <w:pPr>
              <w:shd w:val="clear" w:color="auto" w:fill="FFFFFF"/>
              <w:tabs>
                <w:tab w:val="num" w:pos="432"/>
              </w:tabs>
              <w:autoSpaceDE w:val="0"/>
              <w:autoSpaceDN w:val="0"/>
              <w:adjustRightInd w:val="0"/>
              <w:ind w:left="432"/>
              <w:rPr>
                <w:rFonts w:eastAsia="Calibri" w:cs="Times New Roman"/>
                <w:b/>
                <w:bCs/>
                <w:sz w:val="28"/>
                <w:szCs w:val="28"/>
                <w:lang w:bidi="ar-IQ"/>
              </w:rPr>
            </w:pPr>
            <w:r w:rsidRPr="003347E0">
              <w:rPr>
                <w:rFonts w:eastAsia="Calibri" w:cs="Times New Roman"/>
                <w:b/>
                <w:bCs/>
                <w:sz w:val="28"/>
                <w:szCs w:val="28"/>
                <w:rtl/>
                <w:lang w:bidi="ar-IQ"/>
              </w:rPr>
              <w:t xml:space="preserve">سنوي /مقررات /أخرى </w:t>
            </w:r>
          </w:p>
        </w:tc>
        <w:tc>
          <w:tcPr>
            <w:tcW w:w="64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النظام السنوي </w:t>
            </w:r>
          </w:p>
        </w:tc>
      </w:tr>
      <w:tr w:rsidR="00BB6AFA" w:rsidRPr="003347E0" w:rsidTr="00A46259">
        <w:trPr>
          <w:trHeight w:val="624"/>
        </w:trPr>
        <w:tc>
          <w:tcPr>
            <w:tcW w:w="3269" w:type="dxa"/>
            <w:shd w:val="clear" w:color="auto" w:fill="auto"/>
          </w:tcPr>
          <w:p w:rsidR="00BB6AFA" w:rsidRPr="003347E0" w:rsidRDefault="00BB6AFA" w:rsidP="00A46259">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برنامج الاعتماد المعتمد  </w:t>
            </w:r>
          </w:p>
        </w:tc>
        <w:tc>
          <w:tcPr>
            <w:tcW w:w="64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اعتماد معايير الاتحاد للجامعات العربية </w:t>
            </w:r>
          </w:p>
        </w:tc>
      </w:tr>
      <w:tr w:rsidR="00BB6AFA" w:rsidRPr="003347E0" w:rsidTr="00A46259">
        <w:trPr>
          <w:trHeight w:val="624"/>
        </w:trPr>
        <w:tc>
          <w:tcPr>
            <w:tcW w:w="3269" w:type="dxa"/>
            <w:shd w:val="clear" w:color="auto" w:fill="auto"/>
          </w:tcPr>
          <w:p w:rsidR="00BB6AFA" w:rsidRPr="003347E0" w:rsidRDefault="00BB6AFA" w:rsidP="00A46259">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المؤثرات الخارجية الأخرى </w:t>
            </w:r>
          </w:p>
        </w:tc>
        <w:tc>
          <w:tcPr>
            <w:tcW w:w="64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وزارة التربية / مؤسسات </w:t>
            </w:r>
            <w:proofErr w:type="spellStart"/>
            <w:r w:rsidRPr="003347E0">
              <w:rPr>
                <w:rFonts w:eastAsia="Calibri" w:cs="Times New Roman"/>
                <w:b/>
                <w:bCs/>
                <w:color w:val="000000"/>
                <w:sz w:val="28"/>
                <w:szCs w:val="28"/>
                <w:rtl/>
                <w:lang w:bidi="ar-IQ"/>
              </w:rPr>
              <w:t>اخرى</w:t>
            </w:r>
            <w:proofErr w:type="spellEnd"/>
            <w:r w:rsidRPr="003347E0">
              <w:rPr>
                <w:rFonts w:eastAsia="Calibri" w:cs="Times New Roman"/>
                <w:b/>
                <w:bCs/>
                <w:color w:val="000000"/>
                <w:sz w:val="28"/>
                <w:szCs w:val="28"/>
                <w:rtl/>
                <w:lang w:bidi="ar-IQ"/>
              </w:rPr>
              <w:t xml:space="preserve"> في الدولة </w:t>
            </w:r>
          </w:p>
        </w:tc>
      </w:tr>
      <w:tr w:rsidR="00BB6AFA" w:rsidRPr="003347E0" w:rsidTr="00A46259">
        <w:trPr>
          <w:trHeight w:val="624"/>
        </w:trPr>
        <w:tc>
          <w:tcPr>
            <w:tcW w:w="3269" w:type="dxa"/>
            <w:shd w:val="clear" w:color="auto" w:fill="auto"/>
          </w:tcPr>
          <w:p w:rsidR="00BB6AFA" w:rsidRPr="003347E0" w:rsidRDefault="00BB6AFA" w:rsidP="00A46259">
            <w:pPr>
              <w:numPr>
                <w:ilvl w:val="0"/>
                <w:numId w:val="20"/>
              </w:numPr>
              <w:shd w:val="clear" w:color="auto" w:fill="FFFFFF"/>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تاريخ إعداد الوصف </w:t>
            </w:r>
          </w:p>
        </w:tc>
        <w:tc>
          <w:tcPr>
            <w:tcW w:w="64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sidRPr="003347E0">
              <w:rPr>
                <w:rFonts w:eastAsia="Calibri" w:cs="Times New Roman"/>
                <w:b/>
                <w:bCs/>
                <w:color w:val="000000"/>
                <w:sz w:val="28"/>
                <w:szCs w:val="28"/>
                <w:rtl/>
                <w:lang w:bidi="ar-IQ"/>
              </w:rPr>
              <w:t xml:space="preserve"> /</w:t>
            </w:r>
            <w:r>
              <w:rPr>
                <w:rFonts w:eastAsia="Calibri" w:cs="Times New Roman" w:hint="cs"/>
                <w:b/>
                <w:bCs/>
                <w:color w:val="000000"/>
                <w:sz w:val="28"/>
                <w:szCs w:val="28"/>
                <w:rtl/>
                <w:lang w:bidi="ar-IQ"/>
              </w:rPr>
              <w:t xml:space="preserve">11 </w:t>
            </w:r>
            <w:r w:rsidRPr="003347E0">
              <w:rPr>
                <w:rFonts w:eastAsia="Calibri" w:cs="Times New Roman"/>
                <w:b/>
                <w:bCs/>
                <w:color w:val="000000"/>
                <w:sz w:val="28"/>
                <w:szCs w:val="28"/>
                <w:rtl/>
                <w:lang w:bidi="ar-IQ"/>
              </w:rPr>
              <w:t>/20</w:t>
            </w:r>
            <w:r>
              <w:rPr>
                <w:rFonts w:eastAsia="Calibri" w:cs="Times New Roman" w:hint="cs"/>
                <w:b/>
                <w:bCs/>
                <w:color w:val="000000"/>
                <w:sz w:val="28"/>
                <w:szCs w:val="28"/>
                <w:rtl/>
                <w:lang w:bidi="ar-IQ"/>
              </w:rPr>
              <w:t>21</w:t>
            </w:r>
            <w:r w:rsidRPr="003347E0">
              <w:rPr>
                <w:rFonts w:eastAsia="Calibri" w:cs="Times New Roman"/>
                <w:b/>
                <w:bCs/>
                <w:color w:val="000000"/>
                <w:sz w:val="28"/>
                <w:szCs w:val="28"/>
                <w:rtl/>
                <w:lang w:bidi="ar-IQ"/>
              </w:rPr>
              <w:t>م</w:t>
            </w:r>
          </w:p>
        </w:tc>
      </w:tr>
      <w:tr w:rsidR="00BB6AFA" w:rsidRPr="003347E0" w:rsidTr="00A46259">
        <w:trPr>
          <w:trHeight w:val="456"/>
        </w:trPr>
        <w:tc>
          <w:tcPr>
            <w:tcW w:w="9720" w:type="dxa"/>
            <w:gridSpan w:val="2"/>
            <w:shd w:val="clear" w:color="auto" w:fill="auto"/>
          </w:tcPr>
          <w:p w:rsidR="00BB6AFA" w:rsidRPr="003347E0" w:rsidRDefault="00BB6AFA" w:rsidP="00A46259">
            <w:pPr>
              <w:numPr>
                <w:ilvl w:val="0"/>
                <w:numId w:val="20"/>
              </w:numPr>
              <w:shd w:val="clear" w:color="auto" w:fill="FFFFFF"/>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أهداف البرنامج الأكاديمي : </w:t>
            </w:r>
          </w:p>
        </w:tc>
      </w:tr>
      <w:tr w:rsidR="00BB6AFA" w:rsidRPr="003347E0" w:rsidTr="00A46259">
        <w:trPr>
          <w:trHeight w:val="567"/>
        </w:trPr>
        <w:tc>
          <w:tcPr>
            <w:tcW w:w="9720"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أ). إكساب الطالب المعلم معارف نظرية وتطبيقية في طرائق التدريس، وتعريفه بمنهجية التفكير والعمل العلمي والتربوي، وكيفية تحقيق التعلم الناجح والمبدع وحل المشكلات التي تواجهه فيها.</w:t>
            </w:r>
          </w:p>
        </w:tc>
      </w:tr>
      <w:tr w:rsidR="00BB6AFA" w:rsidRPr="003347E0" w:rsidTr="00A46259">
        <w:trPr>
          <w:trHeight w:val="510"/>
        </w:trPr>
        <w:tc>
          <w:tcPr>
            <w:tcW w:w="9720"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ب) . تزويد الطالب المعلم بمعارف نظرية وتطبيقية في التربية  والتعليم وعلم النفس بما يمكنه من استيعاب خصائص نمو المتعلمين في مرحلتي النمو والمراهقة، وتطبيق نظريات التعلم بما يساعد في تطوير فاعلية عمليتي التعليم والتعلم في المدرسة.</w:t>
            </w:r>
          </w:p>
        </w:tc>
      </w:tr>
      <w:tr w:rsidR="00BB6AFA" w:rsidRPr="003347E0" w:rsidTr="00A46259">
        <w:trPr>
          <w:trHeight w:val="510"/>
        </w:trPr>
        <w:tc>
          <w:tcPr>
            <w:tcW w:w="9720"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ج). تطوير معارف الطالب المعلم ومهاراته للتخطيط والتنفيذ والتقويم الهادف لعمليتي التعليم والتعلم، وإعداد بيئة تعلم تشجع على التفاعل الاجتماعي الإيجابي، والمشاركة النشطة في التعلم. من خلال التدريب على التدريس من خلال استخدام الطرائق المختلفة  لفروع اللغة العربية .</w:t>
            </w:r>
          </w:p>
        </w:tc>
      </w:tr>
      <w:tr w:rsidR="00BB6AFA" w:rsidRPr="003347E0" w:rsidTr="00A46259">
        <w:trPr>
          <w:trHeight w:val="510"/>
        </w:trPr>
        <w:tc>
          <w:tcPr>
            <w:tcW w:w="9720"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د). إكساب الطالب المعلم مهارات التواصل واستخدام تقنيات التعليم الحديثة بفاعلية.</w:t>
            </w:r>
          </w:p>
        </w:tc>
      </w:tr>
      <w:tr w:rsidR="00BB6AFA" w:rsidRPr="003347E0" w:rsidTr="00A46259">
        <w:trPr>
          <w:trHeight w:val="510"/>
        </w:trPr>
        <w:tc>
          <w:tcPr>
            <w:tcW w:w="9720"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lastRenderedPageBreak/>
              <w:t>هـ). تدريب الطالب على استخدام الطرائق المناسبة لتدريس اللغة العربية  بجميع فروعها .</w:t>
            </w:r>
          </w:p>
        </w:tc>
      </w:tr>
      <w:tr w:rsidR="00BB6AFA" w:rsidRPr="003347E0" w:rsidTr="00A46259">
        <w:trPr>
          <w:trHeight w:val="510"/>
        </w:trPr>
        <w:tc>
          <w:tcPr>
            <w:tcW w:w="9720"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و ). تهيئة الطالب وتغذيته بالمواد التربوية  لكي يصبح قادرًا على التدريس من خلال مادة المشاهدة والتطبيق.</w:t>
            </w:r>
          </w:p>
        </w:tc>
      </w:tr>
      <w:tr w:rsidR="00BB6AFA" w:rsidRPr="003347E0" w:rsidTr="00A46259">
        <w:trPr>
          <w:trHeight w:val="714"/>
        </w:trPr>
        <w:tc>
          <w:tcPr>
            <w:tcW w:w="9720"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p>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ز). تقوية قدرة الطالب  على استخدام </w:t>
            </w:r>
            <w:proofErr w:type="spellStart"/>
            <w:r w:rsidRPr="003347E0">
              <w:rPr>
                <w:rFonts w:eastAsia="Calibri" w:cs="Times New Roman"/>
                <w:b/>
                <w:bCs/>
                <w:sz w:val="28"/>
                <w:szCs w:val="28"/>
                <w:rtl/>
                <w:lang w:bidi="ar-IQ"/>
              </w:rPr>
              <w:t>الاساليب</w:t>
            </w:r>
            <w:proofErr w:type="spellEnd"/>
            <w:r w:rsidRPr="003347E0">
              <w:rPr>
                <w:rFonts w:eastAsia="Calibri" w:cs="Times New Roman"/>
                <w:b/>
                <w:bCs/>
                <w:sz w:val="28"/>
                <w:szCs w:val="28"/>
                <w:rtl/>
                <w:lang w:bidi="ar-IQ"/>
              </w:rPr>
              <w:t xml:space="preserve"> التربوية والتعليمية  من خلال الدروس النظرية والتطبيقية . </w:t>
            </w:r>
          </w:p>
        </w:tc>
      </w:tr>
    </w:tbl>
    <w:p w:rsidR="00BB6AFA" w:rsidRPr="003347E0" w:rsidRDefault="00BB6AFA" w:rsidP="00BB6AFA">
      <w:pPr>
        <w:shd w:val="clear" w:color="auto" w:fill="FFFFFF"/>
        <w:rPr>
          <w:rFonts w:cs="Times New Roman"/>
          <w:b/>
          <w:bCs/>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B6AFA" w:rsidRPr="003347E0" w:rsidTr="00A46259">
        <w:trPr>
          <w:trHeight w:val="653"/>
        </w:trPr>
        <w:tc>
          <w:tcPr>
            <w:tcW w:w="9720" w:type="dxa"/>
            <w:shd w:val="clear" w:color="auto" w:fill="auto"/>
          </w:tcPr>
          <w:p w:rsidR="00BB6AFA" w:rsidRPr="003347E0" w:rsidRDefault="00BB6AFA" w:rsidP="00A46259">
            <w:pPr>
              <w:numPr>
                <w:ilvl w:val="0"/>
                <w:numId w:val="20"/>
              </w:numPr>
              <w:shd w:val="clear" w:color="auto" w:fill="FFFFFF"/>
              <w:tabs>
                <w:tab w:val="left" w:pos="507"/>
              </w:tabs>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 مخرجات البرنامج المطلوبة وطرائق التعليم والتعلم والتقييم : </w:t>
            </w:r>
          </w:p>
        </w:tc>
      </w:tr>
      <w:tr w:rsidR="00BB6AFA" w:rsidRPr="003347E0" w:rsidTr="00A46259">
        <w:trPr>
          <w:trHeight w:val="2490"/>
        </w:trPr>
        <w:tc>
          <w:tcPr>
            <w:tcW w:w="9720" w:type="dxa"/>
            <w:shd w:val="clear" w:color="auto" w:fill="auto"/>
          </w:tcPr>
          <w:p w:rsidR="00BB6AFA" w:rsidRPr="003347E0" w:rsidRDefault="00BB6AFA" w:rsidP="00A46259">
            <w:pPr>
              <w:numPr>
                <w:ilvl w:val="0"/>
                <w:numId w:val="36"/>
              </w:numPr>
              <w:shd w:val="clear" w:color="auto" w:fill="FFFFFF"/>
              <w:autoSpaceDE w:val="0"/>
              <w:autoSpaceDN w:val="0"/>
              <w:adjustRightInd w:val="0"/>
              <w:spacing w:after="0" w:line="240" w:lineRule="auto"/>
              <w:rPr>
                <w:rFonts w:eastAsia="Calibri" w:cs="Times New Roman"/>
                <w:b/>
                <w:bCs/>
                <w:sz w:val="28"/>
                <w:szCs w:val="28"/>
                <w:lang w:bidi="ar-IQ"/>
              </w:rPr>
            </w:pPr>
            <w:proofErr w:type="spellStart"/>
            <w:r w:rsidRPr="003347E0">
              <w:rPr>
                <w:rFonts w:eastAsia="Calibri" w:cs="Times New Roman"/>
                <w:b/>
                <w:bCs/>
                <w:sz w:val="28"/>
                <w:szCs w:val="28"/>
                <w:rtl/>
                <w:lang w:bidi="ar-IQ"/>
              </w:rPr>
              <w:t>الاهداف</w:t>
            </w:r>
            <w:proofErr w:type="spellEnd"/>
            <w:r w:rsidRPr="003347E0">
              <w:rPr>
                <w:rFonts w:eastAsia="Calibri" w:cs="Times New Roman"/>
                <w:b/>
                <w:bCs/>
                <w:sz w:val="28"/>
                <w:szCs w:val="28"/>
                <w:rtl/>
                <w:lang w:bidi="ar-IQ"/>
              </w:rPr>
              <w:t xml:space="preserve"> المعرفية  :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أ1-   التذكر: يقصد به المواقف السلوكية التي تؤكد على التذكر سواء عن طريق التعرف أو استدعاء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المعلومات. مثال/ أن يذكر الطالب ثلاثة شروط بناء الفعل الماضي .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أ2-</w:t>
            </w:r>
            <w:r w:rsidRPr="003347E0">
              <w:rPr>
                <w:rFonts w:cs="Times New Roman"/>
                <w:b/>
                <w:bCs/>
                <w:sz w:val="28"/>
                <w:szCs w:val="28"/>
                <w:rtl/>
              </w:rPr>
              <w:t xml:space="preserve"> </w:t>
            </w:r>
            <w:r w:rsidRPr="003347E0">
              <w:rPr>
                <w:rFonts w:eastAsia="Calibri" w:cs="Times New Roman"/>
                <w:b/>
                <w:bCs/>
                <w:sz w:val="28"/>
                <w:szCs w:val="28"/>
                <w:rtl/>
                <w:lang w:bidi="ar-IQ"/>
              </w:rPr>
              <w:t xml:space="preserve">الفهم: يقصد به المواقف التي تتطلب من المتعلم التفسير أو الترجمة بناء على فهم أفكار معينة أو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شروط محددة يصوغها المتعلم بأسلوبه الخاص وربما أضاف إليها بعض الأفكار لتوضيح</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المعنى الأصلي.</w:t>
            </w:r>
            <w:r w:rsidRPr="003347E0">
              <w:rPr>
                <w:rFonts w:cs="Times New Roman"/>
                <w:b/>
                <w:bCs/>
                <w:sz w:val="28"/>
                <w:szCs w:val="28"/>
                <w:rtl/>
              </w:rPr>
              <w:t xml:space="preserve"> </w:t>
            </w:r>
            <w:r w:rsidRPr="003347E0">
              <w:rPr>
                <w:rFonts w:eastAsia="Calibri" w:cs="Times New Roman"/>
                <w:b/>
                <w:bCs/>
                <w:sz w:val="28"/>
                <w:szCs w:val="28"/>
                <w:rtl/>
                <w:lang w:bidi="ar-IQ"/>
              </w:rPr>
              <w:t xml:space="preserve">مثال/ أن يفسر الطالب الجملة </w:t>
            </w:r>
            <w:proofErr w:type="spellStart"/>
            <w:r w:rsidRPr="003347E0">
              <w:rPr>
                <w:rFonts w:eastAsia="Calibri" w:cs="Times New Roman"/>
                <w:b/>
                <w:bCs/>
                <w:sz w:val="28"/>
                <w:szCs w:val="28"/>
                <w:rtl/>
                <w:lang w:bidi="ar-IQ"/>
              </w:rPr>
              <w:t>الاستئنافية</w:t>
            </w:r>
            <w:proofErr w:type="spellEnd"/>
            <w:r w:rsidRPr="003347E0">
              <w:rPr>
                <w:rFonts w:eastAsia="Calibri" w:cs="Times New Roman"/>
                <w:b/>
                <w:bCs/>
                <w:sz w:val="28"/>
                <w:szCs w:val="28"/>
                <w:rtl/>
                <w:lang w:bidi="ar-IQ"/>
              </w:rPr>
              <w:t xml:space="preserve"> . و أن يحول الطالب  الفعل اللازم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على متعدي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أ3- التطبيق: يقصد به تطبيق ما سبق تعلمه في مواقف جديدة. مثال/</w:t>
            </w:r>
            <w:r w:rsidRPr="003347E0">
              <w:rPr>
                <w:rFonts w:cs="Times New Roman"/>
                <w:b/>
                <w:bCs/>
                <w:sz w:val="28"/>
                <w:szCs w:val="28"/>
                <w:rtl/>
              </w:rPr>
              <w:t xml:space="preserve"> </w:t>
            </w:r>
            <w:r w:rsidRPr="003347E0">
              <w:rPr>
                <w:rFonts w:eastAsia="Calibri" w:cs="Times New Roman"/>
                <w:b/>
                <w:bCs/>
                <w:sz w:val="28"/>
                <w:szCs w:val="28"/>
                <w:rtl/>
                <w:lang w:bidi="ar-IQ"/>
              </w:rPr>
              <w:t xml:space="preserve">أن يضبط التلميذ اسم " كان " . </w:t>
            </w:r>
          </w:p>
          <w:p w:rsidR="00BB6AFA" w:rsidRPr="003347E0" w:rsidRDefault="00BB6AFA" w:rsidP="00A46259">
            <w:pPr>
              <w:shd w:val="clear" w:color="auto" w:fill="FFFFFF"/>
              <w:autoSpaceDE w:val="0"/>
              <w:autoSpaceDN w:val="0"/>
              <w:adjustRightInd w:val="0"/>
              <w:ind w:left="612"/>
              <w:rPr>
                <w:rFonts w:cs="Times New Roman"/>
                <w:b/>
                <w:bCs/>
                <w:sz w:val="28"/>
                <w:szCs w:val="28"/>
              </w:rPr>
            </w:pPr>
            <w:r w:rsidRPr="003347E0">
              <w:rPr>
                <w:rFonts w:eastAsia="Calibri" w:cs="Times New Roman"/>
                <w:b/>
                <w:bCs/>
                <w:sz w:val="28"/>
                <w:szCs w:val="28"/>
                <w:rtl/>
                <w:lang w:bidi="ar-IQ"/>
              </w:rPr>
              <w:t xml:space="preserve">     و</w:t>
            </w:r>
            <w:r w:rsidRPr="003347E0">
              <w:rPr>
                <w:rFonts w:cs="Times New Roman"/>
                <w:b/>
                <w:bCs/>
                <w:sz w:val="28"/>
                <w:szCs w:val="28"/>
                <w:rtl/>
              </w:rPr>
              <w:t xml:space="preserve"> </w:t>
            </w:r>
            <w:r w:rsidRPr="003347E0">
              <w:rPr>
                <w:rFonts w:eastAsia="Calibri" w:cs="Times New Roman"/>
                <w:b/>
                <w:bCs/>
                <w:sz w:val="28"/>
                <w:szCs w:val="28"/>
                <w:rtl/>
                <w:lang w:bidi="ar-IQ"/>
              </w:rPr>
              <w:t xml:space="preserve">أن يتمكن الطالب من معرفة الطرائق  المناسبة لتدريس  قواعد اللغة العربية للمرحلة المتوسطة . </w:t>
            </w:r>
          </w:p>
          <w:p w:rsidR="00BB6AFA" w:rsidRPr="003347E0" w:rsidRDefault="00BB6AFA" w:rsidP="00A46259">
            <w:pPr>
              <w:shd w:val="clear" w:color="auto" w:fill="FFFFFF"/>
              <w:autoSpaceDE w:val="0"/>
              <w:autoSpaceDN w:val="0"/>
              <w:adjustRightInd w:val="0"/>
              <w:ind w:left="612"/>
              <w:rPr>
                <w:rFonts w:cs="Times New Roman"/>
                <w:b/>
                <w:bCs/>
                <w:sz w:val="28"/>
                <w:szCs w:val="28"/>
                <w:rtl/>
              </w:rPr>
            </w:pPr>
            <w:r w:rsidRPr="003347E0">
              <w:rPr>
                <w:rFonts w:eastAsia="Calibri" w:cs="Times New Roman"/>
                <w:b/>
                <w:bCs/>
                <w:sz w:val="28"/>
                <w:szCs w:val="28"/>
                <w:rtl/>
                <w:lang w:bidi="ar-IQ"/>
              </w:rPr>
              <w:t>أ4-</w:t>
            </w:r>
            <w:r w:rsidRPr="003347E0">
              <w:rPr>
                <w:rFonts w:cs="Times New Roman"/>
                <w:b/>
                <w:bCs/>
                <w:sz w:val="28"/>
                <w:szCs w:val="28"/>
                <w:rtl/>
              </w:rPr>
              <w:t xml:space="preserve"> </w:t>
            </w:r>
            <w:r w:rsidRPr="003347E0">
              <w:rPr>
                <w:rFonts w:eastAsia="Calibri" w:cs="Times New Roman"/>
                <w:b/>
                <w:bCs/>
                <w:sz w:val="28"/>
                <w:szCs w:val="28"/>
                <w:rtl/>
                <w:lang w:bidi="ar-IQ"/>
              </w:rPr>
              <w:t>التحليل: يقصد به قدرة المتعلم على تحليل المشكلة أو الفكرة إلى أجزائها التي تتكون منها. مثال/</w:t>
            </w:r>
            <w:r w:rsidRPr="003347E0">
              <w:rPr>
                <w:rFonts w:cs="Times New Roman"/>
                <w:b/>
                <w:bCs/>
                <w:sz w:val="28"/>
                <w:szCs w:val="28"/>
                <w:rtl/>
              </w:rPr>
              <w:t xml:space="preserve">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أن يستنتج الطالب الأفكار الرئيسة لنص " أمي " ، وأن يستنتج الطالب الدروس والعبر من خطبة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lang w:bidi="ar-IQ"/>
              </w:rPr>
            </w:pPr>
            <w:r w:rsidRPr="003347E0">
              <w:rPr>
                <w:rFonts w:eastAsia="Calibri" w:cs="Times New Roman"/>
                <w:b/>
                <w:bCs/>
                <w:sz w:val="28"/>
                <w:szCs w:val="28"/>
                <w:rtl/>
                <w:lang w:bidi="ar-IQ"/>
              </w:rPr>
              <w:t xml:space="preserve">     الوداع للرسول محمد ( صلى الله عليه وسلم ) .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أ5- التركيب: يقصد به قدرة المتعلم على ربط عناصر أو أجزاء المعرفة لتكوين كل ذي معنى.</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مثال/</w:t>
            </w:r>
            <w:r w:rsidRPr="003347E0">
              <w:rPr>
                <w:rFonts w:cs="Times New Roman"/>
                <w:b/>
                <w:bCs/>
                <w:sz w:val="28"/>
                <w:szCs w:val="28"/>
                <w:rtl/>
              </w:rPr>
              <w:t xml:space="preserve"> </w:t>
            </w:r>
            <w:r w:rsidRPr="003347E0">
              <w:rPr>
                <w:rFonts w:eastAsia="Calibri" w:cs="Times New Roman"/>
                <w:b/>
                <w:bCs/>
                <w:sz w:val="28"/>
                <w:szCs w:val="28"/>
                <w:rtl/>
                <w:lang w:bidi="ar-IQ"/>
              </w:rPr>
              <w:t>أن يكون الطالب جملة اسمية مفيدة من الكلمات الآتية : ( مجتهد ، هذا…،. الطالب.،..)</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lang w:bidi="ar-IQ"/>
              </w:rPr>
            </w:pPr>
            <w:r w:rsidRPr="003347E0">
              <w:rPr>
                <w:rFonts w:eastAsia="Calibri" w:cs="Times New Roman"/>
                <w:b/>
                <w:bCs/>
                <w:sz w:val="28"/>
                <w:szCs w:val="28"/>
                <w:rtl/>
                <w:lang w:bidi="ar-IQ"/>
              </w:rPr>
              <w:t xml:space="preserve">     ، و أن يبتكر الطالب عنونًا جديدًا للقصة السابقة.</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lastRenderedPageBreak/>
              <w:t>أ6-</w:t>
            </w:r>
            <w:r w:rsidRPr="003347E0">
              <w:rPr>
                <w:rFonts w:cs="Times New Roman"/>
                <w:b/>
                <w:bCs/>
                <w:sz w:val="28"/>
                <w:szCs w:val="28"/>
                <w:rtl/>
              </w:rPr>
              <w:t xml:space="preserve"> </w:t>
            </w:r>
            <w:r w:rsidRPr="003347E0">
              <w:rPr>
                <w:rFonts w:eastAsia="Calibri" w:cs="Times New Roman"/>
                <w:b/>
                <w:bCs/>
                <w:sz w:val="28"/>
                <w:szCs w:val="28"/>
                <w:rtl/>
                <w:lang w:bidi="ar-IQ"/>
              </w:rPr>
              <w:t>لتقويم: ويقصد به قدر المتعلم على تكون بعض المعايير التي بواسطتها يمكن الحكم على فكرة أو</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lang w:bidi="ar-IQ"/>
              </w:rPr>
            </w:pPr>
            <w:r w:rsidRPr="003347E0">
              <w:rPr>
                <w:rFonts w:eastAsia="Calibri" w:cs="Times New Roman"/>
                <w:b/>
                <w:bCs/>
                <w:sz w:val="28"/>
                <w:szCs w:val="28"/>
                <w:rtl/>
                <w:lang w:bidi="ar-IQ"/>
              </w:rPr>
              <w:t xml:space="preserve">     قاعدة أو تفسير معين. مثال/</w:t>
            </w:r>
            <w:r w:rsidRPr="003347E0">
              <w:rPr>
                <w:rFonts w:cs="Times New Roman"/>
                <w:b/>
                <w:bCs/>
                <w:sz w:val="28"/>
                <w:szCs w:val="28"/>
                <w:rtl/>
              </w:rPr>
              <w:t xml:space="preserve"> </w:t>
            </w:r>
            <w:r w:rsidRPr="003347E0">
              <w:rPr>
                <w:rFonts w:eastAsia="Calibri" w:cs="Times New Roman"/>
                <w:b/>
                <w:bCs/>
                <w:sz w:val="28"/>
                <w:szCs w:val="28"/>
                <w:rtl/>
                <w:lang w:bidi="ar-IQ"/>
              </w:rPr>
              <w:t>أن يبدي الطالب رأيه في الأبيات التالية ( …… ) لقصيدة " …. ".</w:t>
            </w:r>
          </w:p>
        </w:tc>
      </w:tr>
      <w:tr w:rsidR="00BB6AFA" w:rsidRPr="003347E0" w:rsidTr="00A46259">
        <w:trPr>
          <w:trHeight w:val="1519"/>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lastRenderedPageBreak/>
              <w:t xml:space="preserve">ب – الأهداف </w:t>
            </w:r>
            <w:proofErr w:type="spellStart"/>
            <w:r w:rsidRPr="003347E0">
              <w:rPr>
                <w:rFonts w:eastAsia="Calibri" w:cs="Times New Roman"/>
                <w:b/>
                <w:bCs/>
                <w:sz w:val="28"/>
                <w:szCs w:val="28"/>
                <w:rtl/>
                <w:lang w:bidi="ar-IQ"/>
              </w:rPr>
              <w:t>المهاراتية</w:t>
            </w:r>
            <w:proofErr w:type="spellEnd"/>
            <w:r w:rsidRPr="003347E0">
              <w:rPr>
                <w:rFonts w:eastAsia="Calibri" w:cs="Times New Roman"/>
                <w:b/>
                <w:bCs/>
                <w:sz w:val="28"/>
                <w:szCs w:val="28"/>
                <w:rtl/>
                <w:lang w:bidi="ar-IQ"/>
              </w:rPr>
              <w:t xml:space="preserve"> الخاصة بالبرنامج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ب 1 – يحدد آلية نقل المعرفة النظرية إلى الجانب التطبيقي داخل الصف المدرسي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ب 2 – يطبق استراتيجيات طرائق التدريس داخل الصف المدرسي .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ب 3 -  يطبق </w:t>
            </w:r>
            <w:proofErr w:type="spellStart"/>
            <w:r w:rsidRPr="003347E0">
              <w:rPr>
                <w:rFonts w:eastAsia="Calibri" w:cs="Times New Roman"/>
                <w:b/>
                <w:bCs/>
                <w:sz w:val="28"/>
                <w:szCs w:val="28"/>
                <w:rtl/>
                <w:lang w:bidi="ar-IQ"/>
              </w:rPr>
              <w:t>الاساليب</w:t>
            </w:r>
            <w:proofErr w:type="spellEnd"/>
            <w:r w:rsidRPr="003347E0">
              <w:rPr>
                <w:rFonts w:eastAsia="Calibri" w:cs="Times New Roman"/>
                <w:b/>
                <w:bCs/>
                <w:sz w:val="28"/>
                <w:szCs w:val="28"/>
                <w:rtl/>
                <w:lang w:bidi="ar-IQ"/>
              </w:rPr>
              <w:t xml:space="preserve"> والطرائق المناسبة من أجل التقليل من أثر النسيان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ب4ـ يطبق نظريات التعلم وطرائق التدريس في العملية التربوية التعليمية .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ب5ـ  أن يكتب الطالب مقالة على الآلة الكاتبة في مدة نصف ساعة لا تتجاوز الأخطاء  ...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ب6ـ أن يرسم الطالب حرف الطاء بدقة. يعتبر هذا الهدف </w:t>
            </w:r>
            <w:proofErr w:type="spellStart"/>
            <w:r w:rsidRPr="003347E0">
              <w:rPr>
                <w:rFonts w:eastAsia="Calibri" w:cs="Times New Roman"/>
                <w:b/>
                <w:bCs/>
                <w:sz w:val="28"/>
                <w:szCs w:val="28"/>
                <w:rtl/>
                <w:lang w:bidi="ar-IQ"/>
              </w:rPr>
              <w:t>مهاريًا</w:t>
            </w:r>
            <w:proofErr w:type="spellEnd"/>
            <w:r w:rsidRPr="003347E0">
              <w:rPr>
                <w:rFonts w:eastAsia="Calibri" w:cs="Times New Roman"/>
                <w:b/>
                <w:bCs/>
                <w:sz w:val="28"/>
                <w:szCs w:val="28"/>
                <w:rtl/>
                <w:lang w:bidi="ar-IQ"/>
              </w:rPr>
              <w:t xml:space="preserve"> إذا مارسه الطالب في نفس الحصة </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lang w:bidi="ar-IQ"/>
              </w:rPr>
            </w:pPr>
            <w:r w:rsidRPr="003347E0">
              <w:rPr>
                <w:rFonts w:eastAsia="Calibri" w:cs="Times New Roman"/>
                <w:b/>
                <w:bCs/>
                <w:sz w:val="28"/>
                <w:szCs w:val="28"/>
                <w:rtl/>
                <w:lang w:bidi="ar-IQ"/>
              </w:rPr>
              <w:t xml:space="preserve">    وقاسه المعلم في نهاية الحصة. أما إذا كان قد سبق دراسته بزمن يصبح هدفاً معرفيًا لا </w:t>
            </w:r>
            <w:proofErr w:type="spellStart"/>
            <w:r w:rsidRPr="003347E0">
              <w:rPr>
                <w:rFonts w:eastAsia="Calibri" w:cs="Times New Roman"/>
                <w:b/>
                <w:bCs/>
                <w:sz w:val="28"/>
                <w:szCs w:val="28"/>
                <w:rtl/>
                <w:lang w:bidi="ar-IQ"/>
              </w:rPr>
              <w:t>مهاريًا</w:t>
            </w:r>
            <w:proofErr w:type="spellEnd"/>
            <w:r w:rsidRPr="003347E0">
              <w:rPr>
                <w:rFonts w:eastAsia="Calibri" w:cs="Times New Roman"/>
                <w:b/>
                <w:bCs/>
                <w:sz w:val="28"/>
                <w:szCs w:val="28"/>
                <w:rtl/>
                <w:lang w:bidi="ar-IQ"/>
              </w:rPr>
              <w:t>.</w:t>
            </w:r>
          </w:p>
        </w:tc>
      </w:tr>
      <w:tr w:rsidR="00BB6AFA" w:rsidRPr="003347E0" w:rsidTr="00A46259">
        <w:trPr>
          <w:trHeight w:val="423"/>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طرائق التعليم والتعلم : </w:t>
            </w:r>
          </w:p>
        </w:tc>
      </w:tr>
      <w:tr w:rsidR="00BB6AFA" w:rsidRPr="003347E0" w:rsidTr="00A46259">
        <w:trPr>
          <w:trHeight w:val="2357"/>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1)ـ استخدام طريقة </w:t>
            </w:r>
            <w:proofErr w:type="spellStart"/>
            <w:r w:rsidRPr="003347E0">
              <w:rPr>
                <w:rFonts w:eastAsia="Calibri" w:cs="Times New Roman"/>
                <w:b/>
                <w:bCs/>
                <w:sz w:val="28"/>
                <w:szCs w:val="28"/>
                <w:rtl/>
                <w:lang w:bidi="ar-IQ"/>
              </w:rPr>
              <w:t>الالقاء</w:t>
            </w:r>
            <w:proofErr w:type="spellEnd"/>
            <w:r w:rsidRPr="003347E0">
              <w:rPr>
                <w:rFonts w:eastAsia="Calibri" w:cs="Times New Roman"/>
                <w:b/>
                <w:bCs/>
                <w:sz w:val="28"/>
                <w:szCs w:val="28"/>
                <w:rtl/>
                <w:lang w:bidi="ar-IQ"/>
              </w:rPr>
              <w:t xml:space="preserve"> والمحاضرة في تزويد الطلبة بالأساسيات والمواضيع المتعلقة بالمعرفة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الموضحة في ( 1) .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2)ـ من خلال طريقة الاستجواب والمناقشة يتم توضيح المواد الدراسية وشرحها من قبل الكادر </w:t>
            </w:r>
            <w:proofErr w:type="spellStart"/>
            <w:r w:rsidRPr="003347E0">
              <w:rPr>
                <w:rFonts w:eastAsia="Calibri" w:cs="Times New Roman"/>
                <w:b/>
                <w:bCs/>
                <w:sz w:val="28"/>
                <w:szCs w:val="28"/>
                <w:rtl/>
                <w:lang w:bidi="ar-IQ"/>
              </w:rPr>
              <w:t>الاكاديمي</w:t>
            </w:r>
            <w:proofErr w:type="spellEnd"/>
            <w:r w:rsidRPr="003347E0">
              <w:rPr>
                <w:rFonts w:eastAsia="Calibri" w:cs="Times New Roman"/>
                <w:b/>
                <w:bCs/>
                <w:sz w:val="28"/>
                <w:szCs w:val="28"/>
                <w:rtl/>
                <w:lang w:bidi="ar-IQ"/>
              </w:rPr>
              <w:t>.</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3)ـ توجيه الطلبة بزيارة المكتبة والشبكة الدولية للمعلوماتية للحصول على المعلومات والحقائق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4)ـ تعليم الطلبة على بناء هيكلية خطة التدريس ( تدريس فروع اللغة العربية ) وتطبيقها على السبورة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داخل الصف الواحد . </w:t>
            </w:r>
          </w:p>
        </w:tc>
      </w:tr>
      <w:tr w:rsidR="00BB6AFA" w:rsidRPr="003347E0" w:rsidTr="00A46259">
        <w:trPr>
          <w:trHeight w:val="400"/>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طرائق التقييم :</w:t>
            </w:r>
          </w:p>
        </w:tc>
      </w:tr>
      <w:tr w:rsidR="00BB6AFA" w:rsidRPr="003347E0" w:rsidTr="00A46259">
        <w:trPr>
          <w:trHeight w:val="624"/>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( 40% ) امتحانات فصلية ، ويؤخذ بنظر الاعتبار المواظبة والمشاركة اليومية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( 60% ) اختبارات نهاية الفصل الدراسي .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lang w:bidi="ar-IQ"/>
              </w:rPr>
            </w:pPr>
          </w:p>
        </w:tc>
      </w:tr>
      <w:tr w:rsidR="00BB6AFA" w:rsidRPr="003347E0" w:rsidTr="00A46259">
        <w:trPr>
          <w:trHeight w:val="1290"/>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lastRenderedPageBreak/>
              <w:t xml:space="preserve">ج- الأهداف الوجدانية </w:t>
            </w:r>
            <w:proofErr w:type="spellStart"/>
            <w:r w:rsidRPr="003347E0">
              <w:rPr>
                <w:rFonts w:eastAsia="Calibri" w:cs="Times New Roman"/>
                <w:b/>
                <w:bCs/>
                <w:sz w:val="28"/>
                <w:szCs w:val="28"/>
                <w:rtl/>
                <w:lang w:bidi="ar-IQ"/>
              </w:rPr>
              <w:t>والقيمية</w:t>
            </w:r>
            <w:proofErr w:type="spellEnd"/>
            <w:r w:rsidRPr="003347E0">
              <w:rPr>
                <w:rFonts w:eastAsia="Calibri" w:cs="Times New Roman"/>
                <w:b/>
                <w:bCs/>
                <w:sz w:val="28"/>
                <w:szCs w:val="28"/>
                <w:rtl/>
                <w:lang w:bidi="ar-IQ"/>
              </w:rPr>
              <w:t xml:space="preserve"> :</w:t>
            </w:r>
          </w:p>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       ج1- أن يصغي الطالب بانتباه إلى شرح المعلم لأهمية طرائق التدريس.</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ج2-</w:t>
            </w:r>
            <w:r w:rsidRPr="003347E0">
              <w:rPr>
                <w:rFonts w:cs="Times New Roman"/>
                <w:b/>
                <w:bCs/>
                <w:sz w:val="28"/>
                <w:szCs w:val="28"/>
                <w:rtl/>
              </w:rPr>
              <w:t xml:space="preserve"> </w:t>
            </w:r>
            <w:r w:rsidRPr="003347E0">
              <w:rPr>
                <w:rFonts w:eastAsia="Calibri" w:cs="Times New Roman"/>
                <w:b/>
                <w:bCs/>
                <w:sz w:val="28"/>
                <w:szCs w:val="28"/>
                <w:rtl/>
                <w:lang w:bidi="ar-IQ"/>
              </w:rPr>
              <w:t>أن يحسّ الطالب بأهمية طرائق تدريس قواعد اللغة العربية.</w:t>
            </w:r>
          </w:p>
          <w:p w:rsidR="00BB6AFA" w:rsidRPr="003347E0" w:rsidRDefault="00BB6AFA" w:rsidP="00A46259">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ج3-</w:t>
            </w:r>
            <w:r w:rsidRPr="003347E0">
              <w:rPr>
                <w:rFonts w:cs="Times New Roman"/>
                <w:b/>
                <w:bCs/>
                <w:sz w:val="28"/>
                <w:szCs w:val="28"/>
                <w:rtl/>
              </w:rPr>
              <w:t xml:space="preserve"> </w:t>
            </w:r>
            <w:r w:rsidRPr="003347E0">
              <w:rPr>
                <w:rFonts w:eastAsia="Calibri" w:cs="Times New Roman"/>
                <w:b/>
                <w:bCs/>
                <w:sz w:val="28"/>
                <w:szCs w:val="28"/>
                <w:rtl/>
                <w:lang w:bidi="ar-IQ"/>
              </w:rPr>
              <w:t xml:space="preserve">أن يتعرف الطالب على معايير تصحيح </w:t>
            </w:r>
            <w:proofErr w:type="spellStart"/>
            <w:r w:rsidRPr="003347E0">
              <w:rPr>
                <w:rFonts w:eastAsia="Calibri" w:cs="Times New Roman"/>
                <w:b/>
                <w:bCs/>
                <w:sz w:val="28"/>
                <w:szCs w:val="28"/>
                <w:rtl/>
                <w:lang w:bidi="ar-IQ"/>
              </w:rPr>
              <w:t>الاملاء</w:t>
            </w:r>
            <w:proofErr w:type="spellEnd"/>
            <w:r w:rsidRPr="003347E0">
              <w:rPr>
                <w:rFonts w:eastAsia="Calibri" w:cs="Times New Roman"/>
                <w:b/>
                <w:bCs/>
                <w:sz w:val="28"/>
                <w:szCs w:val="28"/>
                <w:rtl/>
                <w:lang w:bidi="ar-IQ"/>
              </w:rPr>
              <w:t>.</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ج4-</w:t>
            </w:r>
            <w:r w:rsidRPr="003347E0">
              <w:rPr>
                <w:rFonts w:cs="Times New Roman"/>
                <w:b/>
                <w:bCs/>
                <w:sz w:val="28"/>
                <w:szCs w:val="28"/>
                <w:rtl/>
              </w:rPr>
              <w:t xml:space="preserve"> </w:t>
            </w:r>
            <w:r w:rsidRPr="003347E0">
              <w:rPr>
                <w:rFonts w:eastAsia="Calibri" w:cs="Times New Roman"/>
                <w:b/>
                <w:bCs/>
                <w:sz w:val="28"/>
                <w:szCs w:val="28"/>
                <w:rtl/>
                <w:lang w:bidi="ar-IQ"/>
              </w:rPr>
              <w:t>أن يصف الطالب أهمية تدريس البلاغة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ج5ــــ أن يشارك الطالب في نشاطات الصفية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ج6ـــ يقارن بين التعبير </w:t>
            </w:r>
            <w:proofErr w:type="spellStart"/>
            <w:r w:rsidRPr="003347E0">
              <w:rPr>
                <w:rFonts w:eastAsia="Calibri" w:cs="Times New Roman"/>
                <w:b/>
                <w:bCs/>
                <w:sz w:val="28"/>
                <w:szCs w:val="28"/>
                <w:rtl/>
                <w:lang w:bidi="ar-IQ"/>
              </w:rPr>
              <w:t>الابداعي</w:t>
            </w:r>
            <w:proofErr w:type="spellEnd"/>
            <w:r w:rsidRPr="003347E0">
              <w:rPr>
                <w:rFonts w:eastAsia="Calibri" w:cs="Times New Roman"/>
                <w:b/>
                <w:bCs/>
                <w:sz w:val="28"/>
                <w:szCs w:val="28"/>
                <w:rtl/>
                <w:lang w:bidi="ar-IQ"/>
              </w:rPr>
              <w:t xml:space="preserve"> والتعبير الوظيفي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ج7ـــ أن يفسر النظرية </w:t>
            </w:r>
            <w:proofErr w:type="spellStart"/>
            <w:r w:rsidRPr="003347E0">
              <w:rPr>
                <w:rFonts w:eastAsia="Calibri" w:cs="Times New Roman"/>
                <w:b/>
                <w:bCs/>
                <w:sz w:val="28"/>
                <w:szCs w:val="28"/>
                <w:rtl/>
                <w:lang w:bidi="ar-IQ"/>
              </w:rPr>
              <w:t>الهاربرتية</w:t>
            </w:r>
            <w:proofErr w:type="spellEnd"/>
            <w:r w:rsidRPr="003347E0">
              <w:rPr>
                <w:rFonts w:eastAsia="Calibri" w:cs="Times New Roman"/>
                <w:b/>
                <w:bCs/>
                <w:sz w:val="28"/>
                <w:szCs w:val="28"/>
                <w:rtl/>
                <w:lang w:bidi="ar-IQ"/>
              </w:rPr>
              <w:t xml:space="preserve"> في تدريس قواعد اللغة العربية . ذاكرًا أهم الانتقادات التي وجهت إليها</w:t>
            </w:r>
          </w:p>
        </w:tc>
      </w:tr>
      <w:tr w:rsidR="00BB6AFA" w:rsidRPr="003347E0" w:rsidTr="00A46259">
        <w:trPr>
          <w:trHeight w:val="471"/>
        </w:trPr>
        <w:tc>
          <w:tcPr>
            <w:tcW w:w="9720" w:type="dxa"/>
            <w:shd w:val="clear" w:color="auto" w:fill="auto"/>
          </w:tcPr>
          <w:p w:rsidR="00BB6AFA" w:rsidRPr="003347E0" w:rsidRDefault="00BB6AFA" w:rsidP="00A46259">
            <w:pPr>
              <w:shd w:val="clear" w:color="auto" w:fill="FFFFFF"/>
              <w:tabs>
                <w:tab w:val="left" w:pos="612"/>
              </w:tabs>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طرائق التعليم والتعلم :</w:t>
            </w:r>
          </w:p>
        </w:tc>
      </w:tr>
      <w:tr w:rsidR="00BB6AFA" w:rsidRPr="003347E0" w:rsidTr="00A46259">
        <w:trPr>
          <w:trHeight w:val="624"/>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1)ـ تكليف الطلبة بعمل خطط لتدريس اللغة العربية  فيما يخص المحاضرة المتداولة </w:t>
            </w:r>
            <w:proofErr w:type="spellStart"/>
            <w:r w:rsidRPr="003347E0">
              <w:rPr>
                <w:rFonts w:eastAsia="Calibri" w:cs="Times New Roman"/>
                <w:b/>
                <w:bCs/>
                <w:sz w:val="28"/>
                <w:szCs w:val="28"/>
                <w:rtl/>
                <w:lang w:bidi="ar-IQ"/>
              </w:rPr>
              <w:t>واظهار</w:t>
            </w:r>
            <w:proofErr w:type="spellEnd"/>
            <w:r w:rsidRPr="003347E0">
              <w:rPr>
                <w:rFonts w:eastAsia="Calibri" w:cs="Times New Roman"/>
                <w:b/>
                <w:bCs/>
                <w:sz w:val="28"/>
                <w:szCs w:val="28"/>
                <w:rtl/>
                <w:lang w:bidi="ar-IQ"/>
              </w:rPr>
              <w:t xml:space="preserve"> </w:t>
            </w:r>
            <w:proofErr w:type="spellStart"/>
            <w:r w:rsidRPr="003347E0">
              <w:rPr>
                <w:rFonts w:eastAsia="Calibri" w:cs="Times New Roman"/>
                <w:b/>
                <w:bCs/>
                <w:sz w:val="28"/>
                <w:szCs w:val="28"/>
                <w:rtl/>
                <w:lang w:bidi="ar-IQ"/>
              </w:rPr>
              <w:t>اهميتها</w:t>
            </w:r>
            <w:proofErr w:type="spellEnd"/>
            <w:r w:rsidRPr="003347E0">
              <w:rPr>
                <w:rFonts w:eastAsia="Calibri" w:cs="Times New Roman"/>
                <w:b/>
                <w:bCs/>
                <w:sz w:val="28"/>
                <w:szCs w:val="28"/>
                <w:rtl/>
                <w:lang w:bidi="ar-IQ"/>
              </w:rPr>
              <w:t xml:space="preserve">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2)ـ استجواب الطلبة من خلال الاختبارات اليومية  عن طريق </w:t>
            </w:r>
            <w:proofErr w:type="spellStart"/>
            <w:r w:rsidRPr="003347E0">
              <w:rPr>
                <w:rFonts w:eastAsia="Calibri" w:cs="Times New Roman"/>
                <w:b/>
                <w:bCs/>
                <w:sz w:val="28"/>
                <w:szCs w:val="28"/>
                <w:rtl/>
                <w:lang w:bidi="ar-IQ"/>
              </w:rPr>
              <w:t>اسئلة</w:t>
            </w:r>
            <w:proofErr w:type="spellEnd"/>
            <w:r w:rsidRPr="003347E0">
              <w:rPr>
                <w:rFonts w:eastAsia="Calibri" w:cs="Times New Roman"/>
                <w:b/>
                <w:bCs/>
                <w:sz w:val="28"/>
                <w:szCs w:val="28"/>
                <w:rtl/>
                <w:lang w:bidi="ar-IQ"/>
              </w:rPr>
              <w:t xml:space="preserve"> فكرية لبعض الموضوعات ، مثلًا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 كيف ، لماذا ، </w:t>
            </w:r>
            <w:proofErr w:type="spellStart"/>
            <w:r w:rsidRPr="003347E0">
              <w:rPr>
                <w:rFonts w:eastAsia="Calibri" w:cs="Times New Roman"/>
                <w:b/>
                <w:bCs/>
                <w:sz w:val="28"/>
                <w:szCs w:val="28"/>
                <w:rtl/>
                <w:lang w:bidi="ar-IQ"/>
              </w:rPr>
              <w:t>اين</w:t>
            </w:r>
            <w:proofErr w:type="spellEnd"/>
            <w:r w:rsidRPr="003347E0">
              <w:rPr>
                <w:rFonts w:eastAsia="Calibri" w:cs="Times New Roman"/>
                <w:b/>
                <w:bCs/>
                <w:sz w:val="28"/>
                <w:szCs w:val="28"/>
                <w:rtl/>
                <w:lang w:bidi="ar-IQ"/>
              </w:rPr>
              <w:t xml:space="preserve"> ، أي )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3)ـ تشكيل حلقات </w:t>
            </w:r>
            <w:proofErr w:type="spellStart"/>
            <w:r w:rsidRPr="003347E0">
              <w:rPr>
                <w:rFonts w:eastAsia="Calibri" w:cs="Times New Roman"/>
                <w:b/>
                <w:bCs/>
                <w:sz w:val="28"/>
                <w:szCs w:val="28"/>
                <w:rtl/>
                <w:lang w:bidi="ar-IQ"/>
              </w:rPr>
              <w:t>نقاشية</w:t>
            </w:r>
            <w:proofErr w:type="spellEnd"/>
            <w:r w:rsidRPr="003347E0">
              <w:rPr>
                <w:rFonts w:eastAsia="Calibri" w:cs="Times New Roman"/>
                <w:b/>
                <w:bCs/>
                <w:sz w:val="28"/>
                <w:szCs w:val="28"/>
                <w:rtl/>
                <w:lang w:bidi="ar-IQ"/>
              </w:rPr>
              <w:t xml:space="preserve"> يكافئ على </w:t>
            </w:r>
            <w:proofErr w:type="spellStart"/>
            <w:r w:rsidRPr="003347E0">
              <w:rPr>
                <w:rFonts w:eastAsia="Calibri" w:cs="Times New Roman"/>
                <w:b/>
                <w:bCs/>
                <w:sz w:val="28"/>
                <w:szCs w:val="28"/>
                <w:rtl/>
                <w:lang w:bidi="ar-IQ"/>
              </w:rPr>
              <w:t>اجابته</w:t>
            </w:r>
            <w:proofErr w:type="spellEnd"/>
            <w:r w:rsidRPr="003347E0">
              <w:rPr>
                <w:rFonts w:eastAsia="Calibri" w:cs="Times New Roman"/>
                <w:b/>
                <w:bCs/>
                <w:sz w:val="28"/>
                <w:szCs w:val="28"/>
                <w:rtl/>
                <w:lang w:bidi="ar-IQ"/>
              </w:rPr>
              <w:t xml:space="preserve"> الطالب ضمنها وتصحيح معلوماتها </w:t>
            </w:r>
            <w:proofErr w:type="spellStart"/>
            <w:r w:rsidRPr="003347E0">
              <w:rPr>
                <w:rFonts w:eastAsia="Calibri" w:cs="Times New Roman"/>
                <w:b/>
                <w:bCs/>
                <w:sz w:val="28"/>
                <w:szCs w:val="28"/>
                <w:rtl/>
                <w:lang w:bidi="ar-IQ"/>
              </w:rPr>
              <w:t>اذا</w:t>
            </w:r>
            <w:proofErr w:type="spellEnd"/>
            <w:r w:rsidRPr="003347E0">
              <w:rPr>
                <w:rFonts w:eastAsia="Calibri" w:cs="Times New Roman"/>
                <w:b/>
                <w:bCs/>
                <w:sz w:val="28"/>
                <w:szCs w:val="28"/>
                <w:rtl/>
                <w:lang w:bidi="ar-IQ"/>
              </w:rPr>
              <w:t xml:space="preserve"> اخطأ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4)ـ تدريس الطلبة كيفية بناء طرائق التفكير والتحليل لديهم .  </w:t>
            </w:r>
          </w:p>
        </w:tc>
      </w:tr>
      <w:tr w:rsidR="00BB6AFA" w:rsidRPr="003347E0" w:rsidTr="00A46259">
        <w:trPr>
          <w:trHeight w:val="425"/>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طرائق التقييم : </w:t>
            </w:r>
          </w:p>
        </w:tc>
      </w:tr>
      <w:tr w:rsidR="00BB6AFA" w:rsidRPr="003347E0" w:rsidTr="00A46259">
        <w:trPr>
          <w:trHeight w:val="624"/>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1)ـ  </w:t>
            </w:r>
            <w:proofErr w:type="spellStart"/>
            <w:r w:rsidRPr="003347E0">
              <w:rPr>
                <w:rFonts w:eastAsia="Calibri" w:cs="Times New Roman"/>
                <w:b/>
                <w:bCs/>
                <w:sz w:val="28"/>
                <w:szCs w:val="28"/>
                <w:rtl/>
                <w:lang w:bidi="ar-IQ"/>
              </w:rPr>
              <w:t>اثارة</w:t>
            </w:r>
            <w:proofErr w:type="spellEnd"/>
            <w:r w:rsidRPr="003347E0">
              <w:rPr>
                <w:rFonts w:eastAsia="Calibri" w:cs="Times New Roman"/>
                <w:b/>
                <w:bCs/>
                <w:sz w:val="28"/>
                <w:szCs w:val="28"/>
                <w:rtl/>
                <w:lang w:bidi="ar-IQ"/>
              </w:rPr>
              <w:t xml:space="preserve"> عنصر التحفيز بين الطلبة من خلال مكافئة المتقدم بالدرجات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2)ـ احتساب </w:t>
            </w:r>
            <w:proofErr w:type="spellStart"/>
            <w:r w:rsidRPr="003347E0">
              <w:rPr>
                <w:rFonts w:eastAsia="Calibri" w:cs="Times New Roman"/>
                <w:b/>
                <w:bCs/>
                <w:sz w:val="28"/>
                <w:szCs w:val="28"/>
                <w:rtl/>
                <w:lang w:bidi="ar-IQ"/>
              </w:rPr>
              <w:t>الاجابة</w:t>
            </w:r>
            <w:proofErr w:type="spellEnd"/>
            <w:r w:rsidRPr="003347E0">
              <w:rPr>
                <w:rFonts w:eastAsia="Calibri" w:cs="Times New Roman"/>
                <w:b/>
                <w:bCs/>
                <w:sz w:val="28"/>
                <w:szCs w:val="28"/>
                <w:rtl/>
                <w:lang w:bidi="ar-IQ"/>
              </w:rPr>
              <w:t xml:space="preserve"> الصحيحة والصائبة كإجابة نموذجية </w:t>
            </w:r>
            <w:proofErr w:type="spellStart"/>
            <w:r w:rsidRPr="003347E0">
              <w:rPr>
                <w:rFonts w:eastAsia="Calibri" w:cs="Times New Roman"/>
                <w:b/>
                <w:bCs/>
                <w:sz w:val="28"/>
                <w:szCs w:val="28"/>
                <w:rtl/>
                <w:lang w:bidi="ar-IQ"/>
              </w:rPr>
              <w:t>معتدة</w:t>
            </w:r>
            <w:proofErr w:type="spellEnd"/>
            <w:r w:rsidRPr="003347E0">
              <w:rPr>
                <w:rFonts w:eastAsia="Calibri" w:cs="Times New Roman"/>
                <w:b/>
                <w:bCs/>
                <w:sz w:val="28"/>
                <w:szCs w:val="28"/>
                <w:rtl/>
                <w:lang w:bidi="ar-IQ"/>
              </w:rPr>
              <w:t xml:space="preserve"> في الامتحان اليومي أو النهائي .</w:t>
            </w:r>
          </w:p>
          <w:p w:rsidR="00BB6AFA" w:rsidRPr="003347E0" w:rsidRDefault="00BB6AFA" w:rsidP="00A46259">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3)ـ دعم الطلبة الذين لديهم كفاءة جيدة بما </w:t>
            </w:r>
            <w:proofErr w:type="spellStart"/>
            <w:r w:rsidRPr="003347E0">
              <w:rPr>
                <w:rFonts w:eastAsia="Calibri" w:cs="Times New Roman"/>
                <w:b/>
                <w:bCs/>
                <w:sz w:val="28"/>
                <w:szCs w:val="28"/>
                <w:rtl/>
                <w:lang w:bidi="ar-IQ"/>
              </w:rPr>
              <w:t>يتلائم</w:t>
            </w:r>
            <w:proofErr w:type="spellEnd"/>
            <w:r w:rsidRPr="003347E0">
              <w:rPr>
                <w:rFonts w:eastAsia="Calibri" w:cs="Times New Roman"/>
                <w:b/>
                <w:bCs/>
                <w:sz w:val="28"/>
                <w:szCs w:val="28"/>
                <w:rtl/>
                <w:lang w:bidi="ar-IQ"/>
              </w:rPr>
              <w:t xml:space="preserve"> مع متطلبات القسم . </w:t>
            </w:r>
          </w:p>
        </w:tc>
      </w:tr>
    </w:tbl>
    <w:p w:rsidR="00BB6AFA" w:rsidRPr="003347E0" w:rsidRDefault="00BB6AFA" w:rsidP="00BB6AFA">
      <w:pPr>
        <w:shd w:val="clear" w:color="auto" w:fill="FFFFFF"/>
        <w:rPr>
          <w:rFonts w:cs="Times New Roman"/>
          <w:b/>
          <w:bCs/>
          <w:sz w:val="28"/>
          <w:szCs w:val="28"/>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BB6AFA" w:rsidRPr="003347E0" w:rsidTr="00A46259">
        <w:trPr>
          <w:trHeight w:val="2610"/>
        </w:trPr>
        <w:tc>
          <w:tcPr>
            <w:tcW w:w="9790" w:type="dxa"/>
            <w:gridSpan w:val="5"/>
            <w:shd w:val="clear" w:color="auto" w:fill="auto"/>
          </w:tcPr>
          <w:p w:rsidR="00BB6AFA" w:rsidRPr="003347E0" w:rsidRDefault="00BB6AFA" w:rsidP="00A46259">
            <w:pPr>
              <w:autoSpaceDE w:val="0"/>
              <w:autoSpaceDN w:val="0"/>
              <w:adjustRightInd w:val="0"/>
              <w:ind w:left="432"/>
              <w:rPr>
                <w:rFonts w:eastAsia="Calibri" w:cs="Times New Roman"/>
                <w:b/>
                <w:bCs/>
                <w:sz w:val="28"/>
                <w:szCs w:val="28"/>
                <w:rtl/>
                <w:lang w:bidi="ar-IQ"/>
              </w:rPr>
            </w:pPr>
          </w:p>
          <w:p w:rsidR="00BB6AFA" w:rsidRPr="003347E0" w:rsidRDefault="00BB6AFA" w:rsidP="00A46259">
            <w:pPr>
              <w:autoSpaceDE w:val="0"/>
              <w:autoSpaceDN w:val="0"/>
              <w:adjustRightInd w:val="0"/>
              <w:ind w:left="432"/>
              <w:rPr>
                <w:rFonts w:eastAsia="Calibri" w:cs="Times New Roman"/>
                <w:b/>
                <w:bCs/>
                <w:sz w:val="28"/>
                <w:szCs w:val="28"/>
                <w:rtl/>
                <w:lang w:bidi="ar-IQ"/>
              </w:rPr>
            </w:pPr>
            <w:r w:rsidRPr="003347E0">
              <w:rPr>
                <w:rFonts w:eastAsia="Calibri" w:cs="Times New Roman"/>
                <w:b/>
                <w:bCs/>
                <w:sz w:val="28"/>
                <w:szCs w:val="28"/>
                <w:rtl/>
                <w:lang w:bidi="ar-IQ"/>
              </w:rPr>
              <w:t xml:space="preserve">د - المهارات العامة </w:t>
            </w:r>
            <w:proofErr w:type="spellStart"/>
            <w:r w:rsidRPr="003347E0">
              <w:rPr>
                <w:rFonts w:eastAsia="Calibri" w:cs="Times New Roman"/>
                <w:b/>
                <w:bCs/>
                <w:sz w:val="28"/>
                <w:szCs w:val="28"/>
                <w:rtl/>
                <w:lang w:bidi="ar-IQ"/>
              </w:rPr>
              <w:t>والتأهيلية</w:t>
            </w:r>
            <w:proofErr w:type="spellEnd"/>
            <w:r w:rsidRPr="003347E0">
              <w:rPr>
                <w:rFonts w:eastAsia="Calibri" w:cs="Times New Roman"/>
                <w:b/>
                <w:bCs/>
                <w:sz w:val="28"/>
                <w:szCs w:val="28"/>
                <w:rtl/>
                <w:lang w:bidi="ar-IQ"/>
              </w:rPr>
              <w:t xml:space="preserve"> المنقولة (المهارات الأخرى المتعلقة بقابلية التوظيف والتطور الشخصي).</w:t>
            </w:r>
          </w:p>
          <w:p w:rsidR="00BB6AFA" w:rsidRPr="003347E0" w:rsidRDefault="00BB6AFA" w:rsidP="00A46259">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د1- مراجعة الخطوات السابقة ومخرجاتها .</w:t>
            </w:r>
          </w:p>
          <w:p w:rsidR="00BB6AFA" w:rsidRPr="003347E0" w:rsidRDefault="00BB6AFA" w:rsidP="00A46259">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د2- الاطلاع على المستجدات العلمية والتربوية عن طريق الكتب والدوريات .</w:t>
            </w:r>
          </w:p>
          <w:p w:rsidR="00BB6AFA" w:rsidRPr="003347E0" w:rsidRDefault="00BB6AFA" w:rsidP="00A46259">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د3- الاطلاع المتواصل على شبكة المعلومات الدولية في مجال الاختصاص . </w:t>
            </w:r>
          </w:p>
          <w:p w:rsidR="00BB6AFA" w:rsidRPr="003347E0" w:rsidRDefault="00BB6AFA" w:rsidP="00A46259">
            <w:pPr>
              <w:autoSpaceDE w:val="0"/>
              <w:autoSpaceDN w:val="0"/>
              <w:adjustRightInd w:val="0"/>
              <w:ind w:left="432"/>
              <w:rPr>
                <w:rFonts w:eastAsia="Calibri" w:cs="Times New Roman"/>
                <w:b/>
                <w:bCs/>
                <w:sz w:val="28"/>
                <w:szCs w:val="28"/>
                <w:rtl/>
                <w:lang w:bidi="ar-IQ"/>
              </w:rPr>
            </w:pPr>
            <w:r w:rsidRPr="003347E0">
              <w:rPr>
                <w:rFonts w:eastAsia="Calibri" w:cs="Times New Roman"/>
                <w:b/>
                <w:bCs/>
                <w:sz w:val="28"/>
                <w:szCs w:val="28"/>
                <w:rtl/>
                <w:lang w:bidi="ar-IQ"/>
              </w:rPr>
              <w:t xml:space="preserve">   د4- </w:t>
            </w:r>
            <w:proofErr w:type="spellStart"/>
            <w:r w:rsidRPr="003347E0">
              <w:rPr>
                <w:rFonts w:eastAsia="Calibri" w:cs="Times New Roman"/>
                <w:b/>
                <w:bCs/>
                <w:sz w:val="28"/>
                <w:szCs w:val="28"/>
                <w:rtl/>
                <w:lang w:bidi="ar-IQ"/>
              </w:rPr>
              <w:t>اجراء</w:t>
            </w:r>
            <w:proofErr w:type="spellEnd"/>
            <w:r w:rsidRPr="003347E0">
              <w:rPr>
                <w:rFonts w:eastAsia="Calibri" w:cs="Times New Roman"/>
                <w:b/>
                <w:bCs/>
                <w:sz w:val="28"/>
                <w:szCs w:val="28"/>
                <w:rtl/>
                <w:lang w:bidi="ar-IQ"/>
              </w:rPr>
              <w:t xml:space="preserve"> المساجلات والحلقات مع ذوي الاختصاص الدقيق بدافع تطوير  المعرفة والمعلومات </w:t>
            </w:r>
          </w:p>
          <w:p w:rsidR="00BB6AFA" w:rsidRPr="003347E0" w:rsidRDefault="00BB6AFA" w:rsidP="00A46259">
            <w:pPr>
              <w:autoSpaceDE w:val="0"/>
              <w:autoSpaceDN w:val="0"/>
              <w:adjustRightInd w:val="0"/>
              <w:ind w:left="432"/>
              <w:rPr>
                <w:rFonts w:eastAsia="Calibri" w:cs="Times New Roman"/>
                <w:b/>
                <w:bCs/>
                <w:sz w:val="28"/>
                <w:szCs w:val="28"/>
                <w:lang w:bidi="ar-IQ"/>
              </w:rPr>
            </w:pPr>
            <w:r w:rsidRPr="003347E0">
              <w:rPr>
                <w:rFonts w:eastAsia="Calibri" w:cs="Times New Roman"/>
                <w:b/>
                <w:bCs/>
                <w:sz w:val="28"/>
                <w:szCs w:val="28"/>
                <w:rtl/>
                <w:lang w:bidi="ar-IQ"/>
              </w:rPr>
              <w:t xml:space="preserve">         الشخصية .</w:t>
            </w:r>
          </w:p>
        </w:tc>
      </w:tr>
      <w:tr w:rsidR="00BB6AFA" w:rsidRPr="003347E0" w:rsidTr="00A46259">
        <w:trPr>
          <w:trHeight w:val="475"/>
        </w:trPr>
        <w:tc>
          <w:tcPr>
            <w:tcW w:w="9790" w:type="dxa"/>
            <w:gridSpan w:val="5"/>
            <w:shd w:val="clear" w:color="auto" w:fill="auto"/>
          </w:tcPr>
          <w:p w:rsidR="00BB6AFA" w:rsidRPr="003347E0" w:rsidRDefault="00BB6AFA" w:rsidP="00A46259">
            <w:pPr>
              <w:tabs>
                <w:tab w:val="left" w:pos="672"/>
              </w:tabs>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طرائق التعليم والتعلم : </w:t>
            </w:r>
          </w:p>
        </w:tc>
      </w:tr>
      <w:tr w:rsidR="00BB6AFA" w:rsidRPr="003347E0" w:rsidTr="00A46259">
        <w:trPr>
          <w:trHeight w:val="624"/>
        </w:trPr>
        <w:tc>
          <w:tcPr>
            <w:tcW w:w="9790" w:type="dxa"/>
            <w:gridSpan w:val="5"/>
            <w:shd w:val="clear" w:color="auto" w:fill="auto"/>
          </w:tcPr>
          <w:p w:rsidR="00BB6AFA" w:rsidRPr="003347E0" w:rsidRDefault="00BB6AFA" w:rsidP="00A46259">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المحاضرة المعدلة .</w:t>
            </w:r>
          </w:p>
          <w:p w:rsidR="00BB6AFA" w:rsidRPr="003347E0" w:rsidRDefault="00BB6AFA" w:rsidP="00A46259">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المناقشة .</w:t>
            </w:r>
          </w:p>
          <w:p w:rsidR="00BB6AFA" w:rsidRPr="003347E0" w:rsidRDefault="00BB6AFA" w:rsidP="00A46259">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الاستجواب .</w:t>
            </w:r>
          </w:p>
          <w:p w:rsidR="00BB6AFA" w:rsidRPr="003347E0" w:rsidRDefault="00BB6AFA" w:rsidP="00A46259">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sidRPr="003347E0">
              <w:rPr>
                <w:rFonts w:eastAsia="Calibri" w:cs="Times New Roman"/>
                <w:b/>
                <w:bCs/>
                <w:color w:val="000000"/>
                <w:sz w:val="28"/>
                <w:szCs w:val="28"/>
                <w:rtl/>
                <w:lang w:bidi="ar-IQ"/>
              </w:rPr>
              <w:t>الالقاء</w:t>
            </w:r>
            <w:proofErr w:type="spellEnd"/>
            <w:r w:rsidRPr="003347E0">
              <w:rPr>
                <w:rFonts w:eastAsia="Calibri" w:cs="Times New Roman"/>
                <w:b/>
                <w:bCs/>
                <w:color w:val="000000"/>
                <w:sz w:val="28"/>
                <w:szCs w:val="28"/>
                <w:rtl/>
                <w:lang w:bidi="ar-IQ"/>
              </w:rPr>
              <w:t xml:space="preserve"> .</w:t>
            </w:r>
          </w:p>
          <w:p w:rsidR="00BB6AFA" w:rsidRPr="003347E0" w:rsidRDefault="00BB6AFA" w:rsidP="00A46259">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حل المشكلات .</w:t>
            </w:r>
          </w:p>
          <w:p w:rsidR="00BB6AFA" w:rsidRPr="003347E0" w:rsidRDefault="00BB6AFA" w:rsidP="00A46259">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العصف الذهني .</w:t>
            </w:r>
          </w:p>
          <w:p w:rsidR="00BB6AFA" w:rsidRPr="003347E0" w:rsidRDefault="00BB6AFA" w:rsidP="00A46259">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sidRPr="003347E0">
              <w:rPr>
                <w:rFonts w:eastAsia="Calibri" w:cs="Times New Roman"/>
                <w:b/>
                <w:bCs/>
                <w:color w:val="000000"/>
                <w:sz w:val="28"/>
                <w:szCs w:val="28"/>
                <w:rtl/>
                <w:lang w:bidi="ar-IQ"/>
              </w:rPr>
              <w:t>الاسئلة</w:t>
            </w:r>
            <w:proofErr w:type="spellEnd"/>
            <w:r w:rsidRPr="003347E0">
              <w:rPr>
                <w:rFonts w:eastAsia="Calibri" w:cs="Times New Roman"/>
                <w:b/>
                <w:bCs/>
                <w:color w:val="000000"/>
                <w:sz w:val="28"/>
                <w:szCs w:val="28"/>
                <w:rtl/>
                <w:lang w:bidi="ar-IQ"/>
              </w:rPr>
              <w:t xml:space="preserve"> المباشرة ( التشجيعية والتحفيزية ) . </w:t>
            </w:r>
          </w:p>
        </w:tc>
      </w:tr>
      <w:tr w:rsidR="00BB6AFA" w:rsidRPr="003347E0" w:rsidTr="00A46259">
        <w:trPr>
          <w:trHeight w:val="479"/>
        </w:trPr>
        <w:tc>
          <w:tcPr>
            <w:tcW w:w="9790" w:type="dxa"/>
            <w:gridSpan w:val="5"/>
            <w:shd w:val="clear" w:color="auto" w:fill="auto"/>
          </w:tcPr>
          <w:p w:rsidR="00BB6AFA" w:rsidRPr="003347E0" w:rsidRDefault="00BB6AFA" w:rsidP="00A46259">
            <w:pPr>
              <w:tabs>
                <w:tab w:val="left" w:pos="642"/>
              </w:tabs>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طرائق التقييم : </w:t>
            </w:r>
          </w:p>
        </w:tc>
      </w:tr>
      <w:tr w:rsidR="00BB6AFA" w:rsidRPr="003347E0" w:rsidTr="00A46259">
        <w:trPr>
          <w:trHeight w:val="664"/>
        </w:trPr>
        <w:tc>
          <w:tcPr>
            <w:tcW w:w="9790" w:type="dxa"/>
            <w:gridSpan w:val="5"/>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المكافئة والتحفيز في رفع المعنويات من خلال الدرجات المحتسبة ضمن التقييم اليومي .</w:t>
            </w:r>
          </w:p>
        </w:tc>
      </w:tr>
      <w:tr w:rsidR="00BB6AFA" w:rsidRPr="003347E0" w:rsidTr="00A46259">
        <w:trPr>
          <w:trHeight w:val="624"/>
        </w:trPr>
        <w:tc>
          <w:tcPr>
            <w:tcW w:w="9790" w:type="dxa"/>
            <w:gridSpan w:val="5"/>
            <w:shd w:val="clear" w:color="auto" w:fill="auto"/>
          </w:tcPr>
          <w:p w:rsidR="00BB6AFA" w:rsidRPr="003347E0" w:rsidRDefault="00BB6AFA" w:rsidP="00A46259">
            <w:pPr>
              <w:numPr>
                <w:ilvl w:val="0"/>
                <w:numId w:val="20"/>
              </w:numPr>
              <w:shd w:val="clear" w:color="auto" w:fill="FFFFFF"/>
              <w:tabs>
                <w:tab w:val="left" w:pos="582"/>
              </w:tabs>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بنية البرنامج : ومدته ( سنة واحدة فقط ) المرحلة الثالثة . </w:t>
            </w:r>
          </w:p>
        </w:tc>
      </w:tr>
      <w:tr w:rsidR="00BB6AFA" w:rsidRPr="003347E0" w:rsidTr="00A46259">
        <w:trPr>
          <w:trHeight w:val="394"/>
        </w:trPr>
        <w:tc>
          <w:tcPr>
            <w:tcW w:w="1568" w:type="dxa"/>
            <w:vMerge w:val="restart"/>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المرحلة الدراسية </w:t>
            </w:r>
          </w:p>
        </w:tc>
        <w:tc>
          <w:tcPr>
            <w:tcW w:w="2551" w:type="dxa"/>
            <w:vMerge w:val="restart"/>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رمز المقرر أو المساق</w:t>
            </w:r>
          </w:p>
        </w:tc>
        <w:tc>
          <w:tcPr>
            <w:tcW w:w="2410" w:type="dxa"/>
            <w:vMerge w:val="restart"/>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اسم المقرر أو المساق</w:t>
            </w:r>
          </w:p>
        </w:tc>
        <w:tc>
          <w:tcPr>
            <w:tcW w:w="3261"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الساعات المعتمدة</w:t>
            </w:r>
          </w:p>
        </w:tc>
      </w:tr>
      <w:tr w:rsidR="00BB6AFA" w:rsidRPr="003347E0" w:rsidTr="00A46259">
        <w:trPr>
          <w:trHeight w:val="462"/>
        </w:trPr>
        <w:tc>
          <w:tcPr>
            <w:tcW w:w="1568" w:type="dxa"/>
            <w:vMerge/>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p>
        </w:tc>
        <w:tc>
          <w:tcPr>
            <w:tcW w:w="2551" w:type="dxa"/>
            <w:vMerge/>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p>
        </w:tc>
        <w:tc>
          <w:tcPr>
            <w:tcW w:w="2410" w:type="dxa"/>
            <w:vMerge/>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p>
        </w:tc>
        <w:tc>
          <w:tcPr>
            <w:tcW w:w="1589"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     نظري </w:t>
            </w:r>
          </w:p>
        </w:tc>
        <w:tc>
          <w:tcPr>
            <w:tcW w:w="1672"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   عملي </w:t>
            </w:r>
          </w:p>
        </w:tc>
      </w:tr>
      <w:tr w:rsidR="00BB6AFA" w:rsidRPr="003347E0" w:rsidTr="00A46259">
        <w:trPr>
          <w:trHeight w:val="689"/>
        </w:trPr>
        <w:tc>
          <w:tcPr>
            <w:tcW w:w="1568"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roofErr w:type="spellStart"/>
            <w:r w:rsidRPr="003347E0">
              <w:rPr>
                <w:rFonts w:eastAsia="Calibri" w:cs="Times New Roman"/>
                <w:b/>
                <w:bCs/>
                <w:sz w:val="28"/>
                <w:szCs w:val="28"/>
                <w:rtl/>
                <w:lang w:bidi="ar-IQ"/>
              </w:rPr>
              <w:t>ا</w:t>
            </w:r>
            <w:r>
              <w:rPr>
                <w:rFonts w:eastAsia="Calibri" w:cs="Times New Roman" w:hint="cs"/>
                <w:b/>
                <w:bCs/>
                <w:sz w:val="28"/>
                <w:szCs w:val="28"/>
                <w:rtl/>
                <w:lang w:bidi="ar-IQ"/>
              </w:rPr>
              <w:t>الرابعة</w:t>
            </w:r>
            <w:proofErr w:type="spellEnd"/>
          </w:p>
        </w:tc>
        <w:tc>
          <w:tcPr>
            <w:tcW w:w="2551" w:type="dxa"/>
            <w:shd w:val="clear" w:color="auto" w:fill="auto"/>
          </w:tcPr>
          <w:p w:rsidR="00BB6AFA" w:rsidRPr="003347E0" w:rsidRDefault="00BB6AFA" w:rsidP="00A46259">
            <w:pPr>
              <w:shd w:val="clear" w:color="auto" w:fill="FFFFFF"/>
              <w:autoSpaceDE w:val="0"/>
              <w:autoSpaceDN w:val="0"/>
              <w:bidi w:val="0"/>
              <w:adjustRightInd w:val="0"/>
              <w:rPr>
                <w:rFonts w:eastAsia="Calibri" w:cs="Times New Roman"/>
                <w:b/>
                <w:bCs/>
                <w:sz w:val="28"/>
                <w:szCs w:val="28"/>
                <w:lang w:bidi="ar-IQ"/>
              </w:rPr>
            </w:pPr>
            <w:r w:rsidRPr="003347E0">
              <w:rPr>
                <w:rFonts w:eastAsia="Calibri" w:cs="Times New Roman"/>
                <w:b/>
                <w:bCs/>
                <w:sz w:val="28"/>
                <w:szCs w:val="28"/>
                <w:lang w:bidi="ar-IQ"/>
              </w:rPr>
              <w:t>MET 349</w:t>
            </w:r>
          </w:p>
        </w:tc>
        <w:tc>
          <w:tcPr>
            <w:tcW w:w="241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المشاهدة والتطبيق</w:t>
            </w:r>
          </w:p>
        </w:tc>
        <w:tc>
          <w:tcPr>
            <w:tcW w:w="1589"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Pr>
                <w:rFonts w:eastAsia="Calibri" w:cs="Times New Roman"/>
                <w:b/>
                <w:bCs/>
                <w:sz w:val="28"/>
                <w:szCs w:val="28"/>
                <w:rtl/>
                <w:lang w:bidi="ar-IQ"/>
              </w:rPr>
              <w:t xml:space="preserve">( </w:t>
            </w:r>
            <w:r>
              <w:rPr>
                <w:rFonts w:eastAsia="Calibri" w:cs="Times New Roman" w:hint="cs"/>
                <w:b/>
                <w:bCs/>
                <w:sz w:val="28"/>
                <w:szCs w:val="28"/>
                <w:rtl/>
                <w:lang w:bidi="ar-IQ"/>
              </w:rPr>
              <w:t>30)</w:t>
            </w:r>
            <w:r w:rsidRPr="003347E0">
              <w:rPr>
                <w:rFonts w:eastAsia="Calibri" w:cs="Times New Roman"/>
                <w:b/>
                <w:bCs/>
                <w:sz w:val="28"/>
                <w:szCs w:val="28"/>
                <w:rtl/>
                <w:lang w:bidi="ar-IQ"/>
              </w:rPr>
              <w:t xml:space="preserve"> ساعة سنويًا / بواقع </w:t>
            </w:r>
          </w:p>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w:t>
            </w:r>
            <w:r>
              <w:rPr>
                <w:rFonts w:eastAsia="Calibri" w:cs="Times New Roman" w:hint="cs"/>
                <w:b/>
                <w:bCs/>
                <w:sz w:val="28"/>
                <w:szCs w:val="28"/>
                <w:rtl/>
                <w:lang w:bidi="ar-IQ"/>
              </w:rPr>
              <w:t>1</w:t>
            </w:r>
            <w:r w:rsidRPr="003347E0">
              <w:rPr>
                <w:rFonts w:eastAsia="Calibri" w:cs="Times New Roman"/>
                <w:b/>
                <w:bCs/>
                <w:sz w:val="28"/>
                <w:szCs w:val="28"/>
                <w:rtl/>
                <w:lang w:bidi="ar-IQ"/>
              </w:rPr>
              <w:t xml:space="preserve"> ) ساعة لكل شعبة . </w:t>
            </w:r>
          </w:p>
        </w:tc>
        <w:tc>
          <w:tcPr>
            <w:tcW w:w="1672"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Pr>
                <w:rFonts w:eastAsia="Calibri" w:cs="Times New Roman"/>
                <w:b/>
                <w:bCs/>
                <w:sz w:val="28"/>
                <w:szCs w:val="28"/>
                <w:rtl/>
                <w:lang w:bidi="ar-IQ"/>
              </w:rPr>
              <w:t xml:space="preserve">( </w:t>
            </w:r>
            <w:r>
              <w:rPr>
                <w:rFonts w:eastAsia="Calibri" w:cs="Times New Roman" w:hint="cs"/>
                <w:b/>
                <w:bCs/>
                <w:sz w:val="28"/>
                <w:szCs w:val="28"/>
                <w:rtl/>
                <w:lang w:bidi="ar-IQ"/>
              </w:rPr>
              <w:t>60)</w:t>
            </w:r>
            <w:r w:rsidRPr="003347E0">
              <w:rPr>
                <w:rFonts w:eastAsia="Calibri" w:cs="Times New Roman"/>
                <w:b/>
                <w:bCs/>
                <w:sz w:val="28"/>
                <w:szCs w:val="28"/>
                <w:rtl/>
                <w:lang w:bidi="ar-IQ"/>
              </w:rPr>
              <w:t xml:space="preserve"> ساعة سنويًا / بواقع </w:t>
            </w:r>
          </w:p>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w:t>
            </w:r>
            <w:r>
              <w:rPr>
                <w:rFonts w:eastAsia="Calibri" w:cs="Times New Roman" w:hint="cs"/>
                <w:b/>
                <w:bCs/>
                <w:sz w:val="28"/>
                <w:szCs w:val="28"/>
                <w:rtl/>
                <w:lang w:bidi="ar-IQ"/>
              </w:rPr>
              <w:t>2</w:t>
            </w:r>
            <w:r w:rsidRPr="003347E0">
              <w:rPr>
                <w:rFonts w:eastAsia="Calibri" w:cs="Times New Roman"/>
                <w:b/>
                <w:bCs/>
                <w:sz w:val="28"/>
                <w:szCs w:val="28"/>
                <w:rtl/>
                <w:lang w:bidi="ar-IQ"/>
              </w:rPr>
              <w:t xml:space="preserve"> ) ساعة لكل شعبة</w:t>
            </w:r>
          </w:p>
        </w:tc>
      </w:tr>
      <w:tr w:rsidR="00BB6AFA" w:rsidRPr="003347E0" w:rsidTr="00A46259">
        <w:trPr>
          <w:trHeight w:val="536"/>
        </w:trPr>
        <w:tc>
          <w:tcPr>
            <w:tcW w:w="1568"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25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241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1589"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1672"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r>
      <w:tr w:rsidR="00BB6AFA" w:rsidRPr="003347E0" w:rsidTr="00A46259">
        <w:trPr>
          <w:trHeight w:val="426"/>
        </w:trPr>
        <w:tc>
          <w:tcPr>
            <w:tcW w:w="1568"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25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241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1589"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1672"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r>
      <w:tr w:rsidR="00BB6AFA" w:rsidRPr="003347E0" w:rsidTr="00A46259">
        <w:trPr>
          <w:trHeight w:val="378"/>
        </w:trPr>
        <w:tc>
          <w:tcPr>
            <w:tcW w:w="1568"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25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241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1589"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1672"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r>
      <w:tr w:rsidR="00BB6AFA" w:rsidRPr="003347E0" w:rsidTr="00A46259">
        <w:trPr>
          <w:trHeight w:val="260"/>
        </w:trPr>
        <w:tc>
          <w:tcPr>
            <w:tcW w:w="1568"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25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241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1589"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1672"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r>
      <w:tr w:rsidR="00BB6AFA" w:rsidRPr="003347E0" w:rsidTr="00A46259">
        <w:trPr>
          <w:trHeight w:val="346"/>
        </w:trPr>
        <w:tc>
          <w:tcPr>
            <w:tcW w:w="1568"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255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241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1589"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c>
          <w:tcPr>
            <w:tcW w:w="1672"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p>
        </w:tc>
      </w:tr>
    </w:tbl>
    <w:p w:rsidR="00BB6AFA" w:rsidRPr="003347E0" w:rsidRDefault="00BB6AFA" w:rsidP="00BB6AFA">
      <w:pPr>
        <w:shd w:val="clear" w:color="auto" w:fill="FFFFFF"/>
        <w:rPr>
          <w:rFonts w:cs="Times New Roman"/>
          <w:b/>
          <w:bCs/>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B6AFA" w:rsidRPr="003347E0" w:rsidTr="00A46259">
        <w:trPr>
          <w:trHeight w:val="659"/>
        </w:trPr>
        <w:tc>
          <w:tcPr>
            <w:tcW w:w="9720" w:type="dxa"/>
            <w:shd w:val="clear" w:color="auto" w:fill="auto"/>
          </w:tcPr>
          <w:p w:rsidR="00BB6AFA" w:rsidRPr="003347E0" w:rsidRDefault="00BB6AFA" w:rsidP="00A46259">
            <w:pPr>
              <w:numPr>
                <w:ilvl w:val="0"/>
                <w:numId w:val="20"/>
              </w:numPr>
              <w:shd w:val="clear" w:color="auto" w:fill="FFFFFF"/>
              <w:tabs>
                <w:tab w:val="left" w:pos="252"/>
                <w:tab w:val="left" w:pos="432"/>
              </w:tabs>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التخطيط للتطور الشخصي : </w:t>
            </w:r>
          </w:p>
        </w:tc>
      </w:tr>
      <w:tr w:rsidR="00BB6AFA" w:rsidRPr="003347E0" w:rsidTr="00A46259">
        <w:trPr>
          <w:trHeight w:val="624"/>
        </w:trPr>
        <w:tc>
          <w:tcPr>
            <w:tcW w:w="972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1ـ </w:t>
            </w:r>
            <w:proofErr w:type="spellStart"/>
            <w:r w:rsidRPr="003347E0">
              <w:rPr>
                <w:rFonts w:eastAsia="Calibri" w:cs="Times New Roman"/>
                <w:b/>
                <w:bCs/>
                <w:sz w:val="28"/>
                <w:szCs w:val="28"/>
                <w:rtl/>
                <w:lang w:bidi="ar-IQ"/>
              </w:rPr>
              <w:t>ان</w:t>
            </w:r>
            <w:proofErr w:type="spellEnd"/>
            <w:r w:rsidRPr="003347E0">
              <w:rPr>
                <w:rFonts w:eastAsia="Calibri" w:cs="Times New Roman"/>
                <w:b/>
                <w:bCs/>
                <w:sz w:val="28"/>
                <w:szCs w:val="28"/>
                <w:rtl/>
                <w:lang w:bidi="ar-IQ"/>
              </w:rPr>
              <w:t xml:space="preserve"> المنهج ينفي </w:t>
            </w:r>
            <w:proofErr w:type="spellStart"/>
            <w:r w:rsidRPr="003347E0">
              <w:rPr>
                <w:rFonts w:eastAsia="Calibri" w:cs="Times New Roman"/>
                <w:b/>
                <w:bCs/>
                <w:sz w:val="28"/>
                <w:szCs w:val="28"/>
                <w:rtl/>
                <w:lang w:bidi="ar-IQ"/>
              </w:rPr>
              <w:t>ان</w:t>
            </w:r>
            <w:proofErr w:type="spellEnd"/>
            <w:r w:rsidRPr="003347E0">
              <w:rPr>
                <w:rFonts w:eastAsia="Calibri" w:cs="Times New Roman"/>
                <w:b/>
                <w:bCs/>
                <w:sz w:val="28"/>
                <w:szCs w:val="28"/>
                <w:rtl/>
                <w:lang w:bidi="ar-IQ"/>
              </w:rPr>
              <w:t xml:space="preserve"> يراعي ميول الطلبة واتجاهاتهم وحاجاتهم ومشكلاتهم .</w:t>
            </w:r>
          </w:p>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2ـ </w:t>
            </w:r>
            <w:proofErr w:type="spellStart"/>
            <w:r w:rsidRPr="003347E0">
              <w:rPr>
                <w:rFonts w:eastAsia="Calibri" w:cs="Times New Roman"/>
                <w:b/>
                <w:bCs/>
                <w:sz w:val="28"/>
                <w:szCs w:val="28"/>
                <w:rtl/>
                <w:lang w:bidi="ar-IQ"/>
              </w:rPr>
              <w:t>ان</w:t>
            </w:r>
            <w:proofErr w:type="spellEnd"/>
            <w:r w:rsidRPr="003347E0">
              <w:rPr>
                <w:rFonts w:eastAsia="Calibri" w:cs="Times New Roman"/>
                <w:b/>
                <w:bCs/>
                <w:sz w:val="28"/>
                <w:szCs w:val="28"/>
                <w:rtl/>
                <w:lang w:bidi="ar-IQ"/>
              </w:rPr>
              <w:t xml:space="preserve"> المنهج ينبغي </w:t>
            </w:r>
            <w:proofErr w:type="spellStart"/>
            <w:r w:rsidRPr="003347E0">
              <w:rPr>
                <w:rFonts w:eastAsia="Calibri" w:cs="Times New Roman"/>
                <w:b/>
                <w:bCs/>
                <w:sz w:val="28"/>
                <w:szCs w:val="28"/>
                <w:rtl/>
                <w:lang w:bidi="ar-IQ"/>
              </w:rPr>
              <w:t>ان</w:t>
            </w:r>
            <w:proofErr w:type="spellEnd"/>
            <w:r w:rsidRPr="003347E0">
              <w:rPr>
                <w:rFonts w:eastAsia="Calibri" w:cs="Times New Roman"/>
                <w:b/>
                <w:bCs/>
                <w:sz w:val="28"/>
                <w:szCs w:val="28"/>
                <w:rtl/>
                <w:lang w:bidi="ar-IQ"/>
              </w:rPr>
              <w:t xml:space="preserve"> يكون متكيفًا مع حاضر الطلبة ومستقبلهم ، وان يكون توافق بين </w:t>
            </w:r>
            <w:proofErr w:type="spellStart"/>
            <w:r w:rsidRPr="003347E0">
              <w:rPr>
                <w:rFonts w:eastAsia="Calibri" w:cs="Times New Roman"/>
                <w:b/>
                <w:bCs/>
                <w:sz w:val="28"/>
                <w:szCs w:val="28"/>
                <w:rtl/>
                <w:lang w:bidi="ar-IQ"/>
              </w:rPr>
              <w:t>اساليب</w:t>
            </w:r>
            <w:proofErr w:type="spellEnd"/>
            <w:r w:rsidRPr="003347E0">
              <w:rPr>
                <w:rFonts w:eastAsia="Calibri" w:cs="Times New Roman"/>
                <w:b/>
                <w:bCs/>
                <w:sz w:val="28"/>
                <w:szCs w:val="28"/>
                <w:rtl/>
                <w:lang w:bidi="ar-IQ"/>
              </w:rPr>
              <w:t xml:space="preserve"> التعلم وبين </w:t>
            </w:r>
          </w:p>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   خصائص نمو الطلبة . </w:t>
            </w:r>
          </w:p>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3ـ </w:t>
            </w:r>
            <w:proofErr w:type="spellStart"/>
            <w:r w:rsidRPr="003347E0">
              <w:rPr>
                <w:rFonts w:eastAsia="Calibri" w:cs="Times New Roman"/>
                <w:b/>
                <w:bCs/>
                <w:sz w:val="28"/>
                <w:szCs w:val="28"/>
                <w:rtl/>
                <w:lang w:bidi="ar-IQ"/>
              </w:rPr>
              <w:t>ان</w:t>
            </w:r>
            <w:proofErr w:type="spellEnd"/>
            <w:r w:rsidRPr="003347E0">
              <w:rPr>
                <w:rFonts w:eastAsia="Calibri" w:cs="Times New Roman"/>
                <w:b/>
                <w:bCs/>
                <w:sz w:val="28"/>
                <w:szCs w:val="28"/>
                <w:rtl/>
                <w:lang w:bidi="ar-IQ"/>
              </w:rPr>
              <w:t xml:space="preserve"> يكون التدريسي ذو شخصية مؤثرة في طلبته ، كون الطالب يتأثر أولًا : بالتدريسي </w:t>
            </w:r>
            <w:proofErr w:type="spellStart"/>
            <w:r w:rsidRPr="003347E0">
              <w:rPr>
                <w:rFonts w:eastAsia="Calibri" w:cs="Times New Roman"/>
                <w:b/>
                <w:bCs/>
                <w:sz w:val="28"/>
                <w:szCs w:val="28"/>
                <w:rtl/>
                <w:lang w:bidi="ar-IQ"/>
              </w:rPr>
              <w:t>والاستاذ</w:t>
            </w:r>
            <w:proofErr w:type="spellEnd"/>
            <w:r w:rsidRPr="003347E0">
              <w:rPr>
                <w:rFonts w:eastAsia="Calibri" w:cs="Times New Roman"/>
                <w:b/>
                <w:bCs/>
                <w:sz w:val="28"/>
                <w:szCs w:val="28"/>
                <w:rtl/>
                <w:lang w:bidi="ar-IQ"/>
              </w:rPr>
              <w:t xml:space="preserve"> المتمكن </w:t>
            </w:r>
          </w:p>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   يضيف أسلوب خاص لشخصية الطالب في التدريس . </w:t>
            </w:r>
          </w:p>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4ـ التحديث الدوري ( السنوي ) لخطط التدريب المعتمدة . </w:t>
            </w:r>
          </w:p>
        </w:tc>
      </w:tr>
      <w:tr w:rsidR="00BB6AFA" w:rsidRPr="003347E0" w:rsidTr="00A46259">
        <w:trPr>
          <w:trHeight w:val="624"/>
        </w:trPr>
        <w:tc>
          <w:tcPr>
            <w:tcW w:w="9720" w:type="dxa"/>
            <w:shd w:val="clear" w:color="auto" w:fill="auto"/>
          </w:tcPr>
          <w:p w:rsidR="00BB6AFA" w:rsidRPr="003347E0" w:rsidRDefault="00BB6AFA" w:rsidP="00A46259">
            <w:pPr>
              <w:numPr>
                <w:ilvl w:val="0"/>
                <w:numId w:val="20"/>
              </w:numPr>
              <w:shd w:val="clear" w:color="auto" w:fill="FFFFFF"/>
              <w:tabs>
                <w:tab w:val="left" w:pos="507"/>
              </w:tabs>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معيار القبول (وضع الأنظمة المتعلقة بالالتحاق بالكلية أو المعهد) : </w:t>
            </w:r>
          </w:p>
        </w:tc>
      </w:tr>
      <w:tr w:rsidR="00BB6AFA" w:rsidRPr="003347E0" w:rsidTr="00A46259">
        <w:trPr>
          <w:trHeight w:val="624"/>
        </w:trPr>
        <w:tc>
          <w:tcPr>
            <w:tcW w:w="972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1ـ القبول : مركزي .</w:t>
            </w:r>
          </w:p>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2ـ رغبة الطالب .</w:t>
            </w:r>
          </w:p>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3ـ المعدل التنافسي بين الأقسام .</w:t>
            </w:r>
          </w:p>
        </w:tc>
      </w:tr>
      <w:tr w:rsidR="00BB6AFA" w:rsidRPr="003347E0" w:rsidTr="00A46259">
        <w:trPr>
          <w:trHeight w:val="624"/>
        </w:trPr>
        <w:tc>
          <w:tcPr>
            <w:tcW w:w="9720" w:type="dxa"/>
            <w:shd w:val="clear" w:color="auto" w:fill="auto"/>
          </w:tcPr>
          <w:p w:rsidR="00BB6AFA" w:rsidRPr="003347E0" w:rsidRDefault="00BB6AFA" w:rsidP="00A46259">
            <w:pPr>
              <w:numPr>
                <w:ilvl w:val="0"/>
                <w:numId w:val="20"/>
              </w:numPr>
              <w:shd w:val="clear" w:color="auto" w:fill="FFFFFF"/>
              <w:tabs>
                <w:tab w:val="left" w:pos="507"/>
                <w:tab w:val="left" w:pos="792"/>
              </w:tabs>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أهم مصادر المعلومات عن البرنامج : </w:t>
            </w:r>
          </w:p>
        </w:tc>
      </w:tr>
      <w:tr w:rsidR="00BB6AFA" w:rsidRPr="003347E0" w:rsidTr="00A46259">
        <w:trPr>
          <w:trHeight w:val="2595"/>
        </w:trPr>
        <w:tc>
          <w:tcPr>
            <w:tcW w:w="972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1ـ الكتب والمراجع الحديثة المختصة بمادة ( طرائق تدريس اللغة العربية ) ، والدوريات ( البحوث ـ والتقارير ) </w:t>
            </w:r>
          </w:p>
          <w:p w:rsidR="00BB6AFA" w:rsidRPr="003347E0" w:rsidRDefault="00BB6AFA" w:rsidP="00A46259">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المنشورة في المجلات ، وكذلك </w:t>
            </w:r>
            <w:proofErr w:type="spellStart"/>
            <w:r w:rsidRPr="003347E0">
              <w:rPr>
                <w:rFonts w:eastAsia="Calibri" w:cs="Times New Roman"/>
                <w:b/>
                <w:bCs/>
                <w:sz w:val="28"/>
                <w:szCs w:val="28"/>
                <w:rtl/>
                <w:lang w:bidi="ar-IQ"/>
              </w:rPr>
              <w:t>الأطاريح</w:t>
            </w:r>
            <w:proofErr w:type="spellEnd"/>
            <w:r w:rsidRPr="003347E0">
              <w:rPr>
                <w:rFonts w:eastAsia="Calibri" w:cs="Times New Roman"/>
                <w:b/>
                <w:bCs/>
                <w:sz w:val="28"/>
                <w:szCs w:val="28"/>
                <w:rtl/>
                <w:lang w:bidi="ar-IQ"/>
              </w:rPr>
              <w:t xml:space="preserve"> والرسائل الجامعية ذات الاختصاص . </w:t>
            </w:r>
          </w:p>
          <w:p w:rsidR="00BB6AFA" w:rsidRPr="003347E0" w:rsidRDefault="00BB6AFA" w:rsidP="00A46259">
            <w:pPr>
              <w:rPr>
                <w:rFonts w:eastAsia="Calibri" w:cs="Times New Roman"/>
                <w:b/>
                <w:bCs/>
                <w:sz w:val="28"/>
                <w:szCs w:val="28"/>
                <w:rtl/>
                <w:lang w:bidi="ar-IQ"/>
              </w:rPr>
            </w:pPr>
            <w:r w:rsidRPr="003347E0">
              <w:rPr>
                <w:rFonts w:eastAsia="Calibri" w:cs="Times New Roman"/>
                <w:b/>
                <w:bCs/>
                <w:sz w:val="28"/>
                <w:szCs w:val="28"/>
                <w:rtl/>
                <w:lang w:bidi="ar-IQ"/>
              </w:rPr>
              <w:t>2ـ شبكة المعلوماتية الدولية ( الانترنت ) .</w:t>
            </w:r>
          </w:p>
          <w:p w:rsidR="00BB6AFA" w:rsidRPr="003347E0" w:rsidRDefault="00BB6AFA" w:rsidP="00A46259">
            <w:pPr>
              <w:rPr>
                <w:rFonts w:eastAsia="Calibri" w:cs="Times New Roman"/>
                <w:b/>
                <w:bCs/>
                <w:sz w:val="28"/>
                <w:szCs w:val="28"/>
                <w:lang w:bidi="ar-IQ"/>
              </w:rPr>
            </w:pPr>
            <w:r w:rsidRPr="003347E0">
              <w:rPr>
                <w:rFonts w:eastAsia="Calibri" w:cs="Times New Roman"/>
                <w:b/>
                <w:bCs/>
                <w:sz w:val="28"/>
                <w:szCs w:val="28"/>
                <w:rtl/>
                <w:lang w:bidi="ar-IQ"/>
              </w:rPr>
              <w:t>3ـ الخبرة الشخصية للقائم بتدريس المقرر .</w:t>
            </w:r>
          </w:p>
        </w:tc>
      </w:tr>
    </w:tbl>
    <w:p w:rsidR="00BB6AFA" w:rsidRPr="003347E0" w:rsidRDefault="00BB6AFA" w:rsidP="00BB6AFA">
      <w:pPr>
        <w:shd w:val="clear" w:color="auto" w:fill="FFFFFF"/>
        <w:autoSpaceDE w:val="0"/>
        <w:autoSpaceDN w:val="0"/>
        <w:adjustRightInd w:val="0"/>
        <w:rPr>
          <w:rFonts w:cs="Times New Roman"/>
          <w:b/>
          <w:bCs/>
          <w:sz w:val="28"/>
          <w:szCs w:val="28"/>
          <w:rtl/>
          <w:lang w:bidi="ar-IQ"/>
        </w:rPr>
      </w:pPr>
    </w:p>
    <w:p w:rsidR="00BB6AFA" w:rsidRPr="003347E0" w:rsidRDefault="00BB6AFA" w:rsidP="00BB6AFA">
      <w:pPr>
        <w:shd w:val="clear" w:color="auto" w:fill="FFFFFF"/>
        <w:autoSpaceDE w:val="0"/>
        <w:autoSpaceDN w:val="0"/>
        <w:adjustRightInd w:val="0"/>
        <w:rPr>
          <w:rFonts w:cs="Times New Roman"/>
          <w:b/>
          <w:bCs/>
          <w:sz w:val="28"/>
          <w:szCs w:val="28"/>
          <w:rtl/>
          <w:lang w:bidi="ar-IQ"/>
        </w:rPr>
        <w:sectPr w:rsidR="00BB6AFA" w:rsidRPr="003347E0" w:rsidSect="00BF2B60">
          <w:footerReference w:type="default" r:id="rId6"/>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96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381"/>
        <w:gridCol w:w="87"/>
        <w:gridCol w:w="1381"/>
        <w:gridCol w:w="172"/>
        <w:gridCol w:w="530"/>
        <w:gridCol w:w="518"/>
        <w:gridCol w:w="232"/>
        <w:gridCol w:w="188"/>
        <w:gridCol w:w="98"/>
        <w:gridCol w:w="432"/>
        <w:gridCol w:w="87"/>
        <w:gridCol w:w="431"/>
        <w:gridCol w:w="87"/>
        <w:gridCol w:w="431"/>
        <w:gridCol w:w="87"/>
        <w:gridCol w:w="432"/>
        <w:gridCol w:w="86"/>
        <w:gridCol w:w="432"/>
        <w:gridCol w:w="87"/>
        <w:gridCol w:w="431"/>
        <w:gridCol w:w="87"/>
        <w:gridCol w:w="431"/>
        <w:gridCol w:w="87"/>
        <w:gridCol w:w="432"/>
        <w:gridCol w:w="86"/>
        <w:gridCol w:w="432"/>
        <w:gridCol w:w="87"/>
        <w:gridCol w:w="431"/>
        <w:gridCol w:w="87"/>
        <w:gridCol w:w="431"/>
        <w:gridCol w:w="87"/>
        <w:gridCol w:w="432"/>
        <w:gridCol w:w="86"/>
        <w:gridCol w:w="432"/>
        <w:gridCol w:w="495"/>
        <w:gridCol w:w="23"/>
        <w:gridCol w:w="518"/>
        <w:gridCol w:w="927"/>
      </w:tblGrid>
      <w:tr w:rsidR="00BB6AFA" w:rsidRPr="003347E0" w:rsidTr="00A46259">
        <w:trPr>
          <w:trHeight w:val="462"/>
        </w:trPr>
        <w:tc>
          <w:tcPr>
            <w:tcW w:w="15026" w:type="dxa"/>
            <w:gridSpan w:val="39"/>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tl/>
                <w:lang w:bidi="ar-IQ"/>
              </w:rPr>
            </w:pPr>
            <w:r w:rsidRPr="003347E0">
              <w:rPr>
                <w:rFonts w:eastAsia="Calibri" w:cs="Times New Roman"/>
                <w:b/>
                <w:bCs/>
                <w:color w:val="000000"/>
                <w:sz w:val="28"/>
                <w:szCs w:val="28"/>
                <w:rtl/>
              </w:rPr>
              <w:lastRenderedPageBreak/>
              <w:t>مخطط مهارات المنهج</w:t>
            </w:r>
          </w:p>
        </w:tc>
      </w:tr>
      <w:tr w:rsidR="00BB6AFA" w:rsidRPr="003347E0" w:rsidTr="00A46259">
        <w:trPr>
          <w:trHeight w:val="462"/>
        </w:trPr>
        <w:tc>
          <w:tcPr>
            <w:tcW w:w="15026" w:type="dxa"/>
            <w:gridSpan w:val="39"/>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 xml:space="preserve">يرجى وضع </w:t>
            </w:r>
            <w:proofErr w:type="spellStart"/>
            <w:r w:rsidRPr="003347E0">
              <w:rPr>
                <w:rFonts w:eastAsia="Calibri" w:cs="Times New Roman"/>
                <w:b/>
                <w:bCs/>
                <w:color w:val="000000"/>
                <w:sz w:val="28"/>
                <w:szCs w:val="28"/>
                <w:rtl/>
              </w:rPr>
              <w:t>اشارة</w:t>
            </w:r>
            <w:proofErr w:type="spellEnd"/>
            <w:r w:rsidRPr="003347E0">
              <w:rPr>
                <w:rFonts w:eastAsia="Calibri" w:cs="Times New Roman"/>
                <w:b/>
                <w:bCs/>
                <w:color w:val="000000"/>
                <w:sz w:val="28"/>
                <w:szCs w:val="28"/>
                <w:rtl/>
              </w:rPr>
              <w:t xml:space="preserve"> في المربعات المقابلة لمخرجات التعلم الفردية من البرنامج الخاضعة للتقييم</w:t>
            </w:r>
          </w:p>
        </w:tc>
      </w:tr>
      <w:tr w:rsidR="00BB6AFA" w:rsidRPr="003347E0" w:rsidTr="00A46259">
        <w:trPr>
          <w:trHeight w:val="462"/>
        </w:trPr>
        <w:tc>
          <w:tcPr>
            <w:tcW w:w="6126" w:type="dxa"/>
            <w:gridSpan w:val="8"/>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Pr>
            </w:pPr>
          </w:p>
        </w:tc>
        <w:tc>
          <w:tcPr>
            <w:tcW w:w="8900" w:type="dxa"/>
            <w:gridSpan w:val="31"/>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مخرجات التعلم المطلوبة من البرنامج</w:t>
            </w:r>
          </w:p>
        </w:tc>
      </w:tr>
      <w:tr w:rsidR="00BB6AFA" w:rsidRPr="003347E0" w:rsidTr="00A46259">
        <w:trPr>
          <w:trHeight w:val="1326"/>
        </w:trPr>
        <w:tc>
          <w:tcPr>
            <w:tcW w:w="1825" w:type="dxa"/>
            <w:vMerge w:val="restart"/>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السنة / المستوى</w:t>
            </w:r>
          </w:p>
        </w:tc>
        <w:tc>
          <w:tcPr>
            <w:tcW w:w="1468" w:type="dxa"/>
            <w:gridSpan w:val="2"/>
            <w:vMerge w:val="restart"/>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رمز المقرر</w:t>
            </w:r>
          </w:p>
        </w:tc>
        <w:tc>
          <w:tcPr>
            <w:tcW w:w="1381" w:type="dxa"/>
            <w:vMerge w:val="restart"/>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اسم المقرر</w:t>
            </w:r>
          </w:p>
        </w:tc>
        <w:tc>
          <w:tcPr>
            <w:tcW w:w="1640" w:type="dxa"/>
            <w:gridSpan w:val="5"/>
            <w:vMerge w:val="restart"/>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tl/>
              </w:rPr>
            </w:pPr>
            <w:r w:rsidRPr="003347E0">
              <w:rPr>
                <w:rFonts w:eastAsia="Calibri" w:cs="Times New Roman"/>
                <w:b/>
                <w:bCs/>
                <w:color w:val="000000"/>
                <w:sz w:val="28"/>
                <w:szCs w:val="28"/>
                <w:rtl/>
              </w:rPr>
              <w:t>أساسي</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أم اختياري</w:t>
            </w:r>
          </w:p>
        </w:tc>
        <w:tc>
          <w:tcPr>
            <w:tcW w:w="2085" w:type="dxa"/>
            <w:gridSpan w:val="8"/>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 xml:space="preserve">الأهداف المعرفية </w:t>
            </w:r>
          </w:p>
        </w:tc>
        <w:tc>
          <w:tcPr>
            <w:tcW w:w="2073" w:type="dxa"/>
            <w:gridSpan w:val="8"/>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tl/>
              </w:rPr>
            </w:pPr>
            <w:r w:rsidRPr="003347E0">
              <w:rPr>
                <w:rFonts w:eastAsia="Calibri" w:cs="Times New Roman"/>
                <w:b/>
                <w:bCs/>
                <w:color w:val="000000"/>
                <w:sz w:val="28"/>
                <w:szCs w:val="28"/>
                <w:rtl/>
              </w:rPr>
              <w:t xml:space="preserve">الأهداف </w:t>
            </w:r>
            <w:proofErr w:type="spellStart"/>
            <w:r w:rsidRPr="003347E0">
              <w:rPr>
                <w:rFonts w:eastAsia="Calibri" w:cs="Times New Roman"/>
                <w:b/>
                <w:bCs/>
                <w:color w:val="000000"/>
                <w:sz w:val="28"/>
                <w:szCs w:val="28"/>
                <w:rtl/>
              </w:rPr>
              <w:t>المهاراتية</w:t>
            </w:r>
            <w:proofErr w:type="spellEnd"/>
            <w:r w:rsidRPr="003347E0">
              <w:rPr>
                <w:rFonts w:eastAsia="Calibri" w:cs="Times New Roman"/>
                <w:b/>
                <w:bCs/>
                <w:color w:val="000000"/>
                <w:sz w:val="28"/>
                <w:szCs w:val="28"/>
                <w:rtl/>
              </w:rPr>
              <w:t xml:space="preserve"> الخاصة بالبرنامج </w:t>
            </w:r>
          </w:p>
        </w:tc>
        <w:tc>
          <w:tcPr>
            <w:tcW w:w="2073" w:type="dxa"/>
            <w:gridSpan w:val="8"/>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 xml:space="preserve">الأهداف الوجدانية </w:t>
            </w:r>
            <w:proofErr w:type="spellStart"/>
            <w:r w:rsidRPr="003347E0">
              <w:rPr>
                <w:rFonts w:eastAsia="Calibri" w:cs="Times New Roman"/>
                <w:b/>
                <w:bCs/>
                <w:color w:val="000000"/>
                <w:sz w:val="28"/>
                <w:szCs w:val="28"/>
                <w:rtl/>
              </w:rPr>
              <w:t>والقيمية</w:t>
            </w:r>
            <w:proofErr w:type="spellEnd"/>
            <w:r w:rsidRPr="003347E0">
              <w:rPr>
                <w:rFonts w:eastAsia="Calibri" w:cs="Times New Roman"/>
                <w:b/>
                <w:bCs/>
                <w:color w:val="000000"/>
                <w:sz w:val="28"/>
                <w:szCs w:val="28"/>
                <w:rtl/>
              </w:rPr>
              <w:t xml:space="preserve"> </w:t>
            </w:r>
          </w:p>
        </w:tc>
        <w:tc>
          <w:tcPr>
            <w:tcW w:w="2481" w:type="dxa"/>
            <w:gridSpan w:val="6"/>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 xml:space="preserve">المهارات العامة </w:t>
            </w:r>
            <w:proofErr w:type="spellStart"/>
            <w:r w:rsidRPr="003347E0">
              <w:rPr>
                <w:rFonts w:eastAsia="Calibri" w:cs="Times New Roman"/>
                <w:b/>
                <w:bCs/>
                <w:color w:val="000000"/>
                <w:sz w:val="28"/>
                <w:szCs w:val="28"/>
                <w:rtl/>
              </w:rPr>
              <w:t>والتأهيلية</w:t>
            </w:r>
            <w:proofErr w:type="spellEnd"/>
            <w:r w:rsidRPr="003347E0">
              <w:rPr>
                <w:rFonts w:eastAsia="Calibri" w:cs="Times New Roman"/>
                <w:b/>
                <w:bCs/>
                <w:color w:val="000000"/>
                <w:sz w:val="28"/>
                <w:szCs w:val="28"/>
                <w:rtl/>
              </w:rPr>
              <w:t xml:space="preserve"> المنقولة( المهارات الأخرى المتعلقة بقابلية التوظيف والتطور الشخصي)</w:t>
            </w:r>
          </w:p>
        </w:tc>
      </w:tr>
      <w:tr w:rsidR="00BB6AFA" w:rsidRPr="003347E0" w:rsidTr="00A46259">
        <w:trPr>
          <w:trHeight w:val="355"/>
        </w:trPr>
        <w:tc>
          <w:tcPr>
            <w:tcW w:w="1825" w:type="dxa"/>
            <w:vMerge/>
            <w:shd w:val="clear" w:color="auto" w:fill="auto"/>
          </w:tcPr>
          <w:p w:rsidR="00BB6AFA" w:rsidRPr="003347E0" w:rsidRDefault="00BB6AFA" w:rsidP="00A46259">
            <w:pPr>
              <w:shd w:val="clear" w:color="auto" w:fill="FFFFFF"/>
              <w:autoSpaceDE w:val="0"/>
              <w:autoSpaceDN w:val="0"/>
              <w:bidi w:val="0"/>
              <w:adjustRightInd w:val="0"/>
              <w:rPr>
                <w:rFonts w:eastAsia="Calibri" w:cs="Times New Roman"/>
                <w:b/>
                <w:bCs/>
                <w:color w:val="000000"/>
                <w:sz w:val="28"/>
                <w:szCs w:val="28"/>
              </w:rPr>
            </w:pPr>
          </w:p>
        </w:tc>
        <w:tc>
          <w:tcPr>
            <w:tcW w:w="1468" w:type="dxa"/>
            <w:gridSpan w:val="2"/>
            <w:vMerge/>
            <w:shd w:val="clear" w:color="auto" w:fill="auto"/>
          </w:tcPr>
          <w:p w:rsidR="00BB6AFA" w:rsidRPr="003347E0" w:rsidRDefault="00BB6AFA" w:rsidP="00A46259">
            <w:pPr>
              <w:shd w:val="clear" w:color="auto" w:fill="FFFFFF"/>
              <w:autoSpaceDE w:val="0"/>
              <w:autoSpaceDN w:val="0"/>
              <w:bidi w:val="0"/>
              <w:adjustRightInd w:val="0"/>
              <w:rPr>
                <w:rFonts w:eastAsia="Calibri" w:cs="Times New Roman"/>
                <w:b/>
                <w:bCs/>
                <w:color w:val="000000"/>
                <w:sz w:val="28"/>
                <w:szCs w:val="28"/>
              </w:rPr>
            </w:pPr>
          </w:p>
        </w:tc>
        <w:tc>
          <w:tcPr>
            <w:tcW w:w="1381" w:type="dxa"/>
            <w:vMerge/>
            <w:shd w:val="clear" w:color="auto" w:fill="auto"/>
          </w:tcPr>
          <w:p w:rsidR="00BB6AFA" w:rsidRPr="003347E0" w:rsidRDefault="00BB6AFA" w:rsidP="00A46259">
            <w:pPr>
              <w:shd w:val="clear" w:color="auto" w:fill="FFFFFF"/>
              <w:autoSpaceDE w:val="0"/>
              <w:autoSpaceDN w:val="0"/>
              <w:bidi w:val="0"/>
              <w:adjustRightInd w:val="0"/>
              <w:rPr>
                <w:rFonts w:eastAsia="Calibri" w:cs="Times New Roman"/>
                <w:b/>
                <w:bCs/>
                <w:color w:val="000000"/>
                <w:sz w:val="28"/>
                <w:szCs w:val="28"/>
              </w:rPr>
            </w:pPr>
          </w:p>
        </w:tc>
        <w:tc>
          <w:tcPr>
            <w:tcW w:w="1640" w:type="dxa"/>
            <w:gridSpan w:val="5"/>
            <w:vMerge/>
            <w:shd w:val="clear" w:color="auto" w:fill="auto"/>
          </w:tcPr>
          <w:p w:rsidR="00BB6AFA" w:rsidRPr="003347E0" w:rsidRDefault="00BB6AFA" w:rsidP="00A46259">
            <w:pPr>
              <w:shd w:val="clear" w:color="auto" w:fill="FFFFFF"/>
              <w:autoSpaceDE w:val="0"/>
              <w:autoSpaceDN w:val="0"/>
              <w:bidi w:val="0"/>
              <w:adjustRightInd w:val="0"/>
              <w:rPr>
                <w:rFonts w:eastAsia="Calibri" w:cs="Times New Roman"/>
                <w:b/>
                <w:bCs/>
                <w:color w:val="000000"/>
                <w:sz w:val="28"/>
                <w:szCs w:val="28"/>
              </w:rPr>
            </w:pPr>
          </w:p>
        </w:tc>
        <w:tc>
          <w:tcPr>
            <w:tcW w:w="530"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أ1</w:t>
            </w:r>
          </w:p>
        </w:tc>
        <w:tc>
          <w:tcPr>
            <w:tcW w:w="518"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أ2</w:t>
            </w:r>
          </w:p>
        </w:tc>
        <w:tc>
          <w:tcPr>
            <w:tcW w:w="518"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أ3</w:t>
            </w:r>
          </w:p>
        </w:tc>
        <w:tc>
          <w:tcPr>
            <w:tcW w:w="519"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أ4</w:t>
            </w:r>
          </w:p>
        </w:tc>
        <w:tc>
          <w:tcPr>
            <w:tcW w:w="518"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ب1</w:t>
            </w:r>
          </w:p>
        </w:tc>
        <w:tc>
          <w:tcPr>
            <w:tcW w:w="518"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ب2</w:t>
            </w:r>
          </w:p>
        </w:tc>
        <w:tc>
          <w:tcPr>
            <w:tcW w:w="518"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ب3</w:t>
            </w:r>
          </w:p>
        </w:tc>
        <w:tc>
          <w:tcPr>
            <w:tcW w:w="519"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ب4</w:t>
            </w:r>
          </w:p>
        </w:tc>
        <w:tc>
          <w:tcPr>
            <w:tcW w:w="518"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ج1</w:t>
            </w:r>
          </w:p>
        </w:tc>
        <w:tc>
          <w:tcPr>
            <w:tcW w:w="518"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ج2</w:t>
            </w:r>
          </w:p>
        </w:tc>
        <w:tc>
          <w:tcPr>
            <w:tcW w:w="518"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ج3</w:t>
            </w:r>
          </w:p>
        </w:tc>
        <w:tc>
          <w:tcPr>
            <w:tcW w:w="519"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ج4</w:t>
            </w:r>
          </w:p>
        </w:tc>
        <w:tc>
          <w:tcPr>
            <w:tcW w:w="518"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د1</w:t>
            </w:r>
          </w:p>
        </w:tc>
        <w:tc>
          <w:tcPr>
            <w:tcW w:w="518" w:type="dxa"/>
            <w:gridSpan w:val="2"/>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د2</w:t>
            </w:r>
          </w:p>
        </w:tc>
        <w:tc>
          <w:tcPr>
            <w:tcW w:w="518" w:type="dxa"/>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د3</w:t>
            </w:r>
          </w:p>
        </w:tc>
        <w:tc>
          <w:tcPr>
            <w:tcW w:w="927" w:type="dxa"/>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د4</w:t>
            </w:r>
          </w:p>
        </w:tc>
      </w:tr>
      <w:tr w:rsidR="00BB6AFA" w:rsidRPr="003347E0" w:rsidTr="00A46259">
        <w:trPr>
          <w:trHeight w:val="346"/>
        </w:trPr>
        <w:tc>
          <w:tcPr>
            <w:tcW w:w="1825" w:type="dxa"/>
            <w:vMerge w:val="restart"/>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الثالثة</w:t>
            </w:r>
          </w:p>
        </w:tc>
        <w:tc>
          <w:tcPr>
            <w:tcW w:w="146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p w:rsidR="00BB6AFA" w:rsidRPr="003347E0" w:rsidRDefault="00BB6AFA" w:rsidP="00A46259">
            <w:pPr>
              <w:jc w:val="center"/>
              <w:rPr>
                <w:rFonts w:eastAsia="Calibri" w:cs="Times New Roman"/>
                <w:b/>
                <w:bCs/>
                <w:sz w:val="28"/>
                <w:szCs w:val="28"/>
                <w:lang w:bidi="ar-IQ"/>
              </w:rPr>
            </w:pPr>
            <w:r w:rsidRPr="003347E0">
              <w:rPr>
                <w:rFonts w:eastAsia="Calibri" w:cs="Times New Roman"/>
                <w:b/>
                <w:bCs/>
                <w:sz w:val="28"/>
                <w:szCs w:val="28"/>
                <w:lang w:bidi="ar-IQ"/>
              </w:rPr>
              <w:t>MET 349</w:t>
            </w:r>
          </w:p>
        </w:tc>
        <w:tc>
          <w:tcPr>
            <w:tcW w:w="138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المشاهدة والتطبيق</w:t>
            </w:r>
          </w:p>
        </w:tc>
        <w:tc>
          <w:tcPr>
            <w:tcW w:w="1640" w:type="dxa"/>
            <w:gridSpan w:val="5"/>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أساسي</w:t>
            </w:r>
          </w:p>
        </w:tc>
        <w:tc>
          <w:tcPr>
            <w:tcW w:w="530"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5pt;margin-top:1.85pt;width:15pt;height:13.9pt;flip:x;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27" type="#_x0000_t32" style="position:absolute;left:0;text-align:left;margin-left:1.75pt;margin-top:9.4pt;width:0;height:6pt;flip:y;z-index:251658240;mso-position-horizontal-relative:text;mso-position-vertical-relative:text" o:connectortype="straight">
                  <w10:wrap anchorx="page"/>
                </v:shape>
              </w:pict>
            </w: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28" type="#_x0000_t32" style="position:absolute;left:0;text-align:left;margin-left:-2.15pt;margin-top:9.4pt;width:0;height:6pt;flip:y;z-index:251658240;mso-position-horizontal-relative:text;mso-position-vertical-relative:text" o:connectortype="straight">
                  <w10:wrap anchorx="page"/>
                </v:shape>
              </w:pict>
            </w:r>
            <w:r>
              <w:rPr>
                <w:rFonts w:eastAsia="Calibri" w:cs="Times New Roman"/>
                <w:b/>
                <w:bCs/>
                <w:noProof/>
                <w:color w:val="000000"/>
                <w:sz w:val="28"/>
                <w:szCs w:val="28"/>
              </w:rPr>
              <w:drawing>
                <wp:inline distT="0" distB="0" distL="0" distR="0">
                  <wp:extent cx="219075" cy="200025"/>
                  <wp:effectExtent l="1905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9075" cy="200025"/>
                          </a:xfrm>
                          <a:prstGeom prst="rect">
                            <a:avLst/>
                          </a:prstGeom>
                          <a:noFill/>
                        </pic:spPr>
                      </pic:pic>
                    </a:graphicData>
                  </a:graphic>
                </wp:inline>
              </w:drawing>
            </w: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30" type="#_x0000_t32" style="position:absolute;left:0;text-align:left;margin-left:3.3pt;margin-top:9.4pt;width:0;height:6.35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29" type="#_x0000_t32" style="position:absolute;left:0;text-align:left;margin-left:3.3pt;margin-top:1.85pt;width:13.5pt;height:13.55pt;flip:y;z-index:251658240;mso-position-horizontal-relative:text;mso-position-vertical-relative:text" o:connectortype="straight">
                  <w10:wrap anchorx="page"/>
                </v:shape>
              </w:pict>
            </w: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32" type="#_x0000_t32" style="position:absolute;left:0;text-align:left;margin-left:6pt;margin-top:9.4pt;width:0;height:6.35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31" type="#_x0000_t32" style="position:absolute;left:0;text-align:left;margin-left:6pt;margin-top:1.85pt;width:12pt;height:13.55pt;flip:y;z-index:251658240;mso-position-horizontal-relative:text;mso-position-vertical-relative:text" o:connectortype="straight">
                  <w10:wrap anchorx="page"/>
                </v:shape>
              </w:pict>
            </w: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34" type="#_x0000_t32" style="position:absolute;left:0;text-align:left;margin-left:1.9pt;margin-top:9.4pt;width:0;height:6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33" type="#_x0000_t32" style="position:absolute;left:0;text-align:left;margin-left:1.9pt;margin-top:1.85pt;width:16.5pt;height:13.9pt;flip:y;z-index:251658240;mso-position-horizontal-relative:text;mso-position-vertical-relative:text" o:connectortype="straight">
                  <w10:wrap anchorx="page"/>
                </v:shape>
              </w:pict>
            </w: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36" type="#_x0000_t32" style="position:absolute;left:0;text-align:left;margin-left:.05pt;margin-top:9.4pt;width:0;height:6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35" type="#_x0000_t32" style="position:absolute;left:0;text-align:left;margin-left:.05pt;margin-top:1.85pt;width:18.75pt;height:13.55pt;flip:y;z-index:251658240;mso-position-horizontal-relative:text;mso-position-vertical-relative:text" o:connectortype="straight">
                  <w10:wrap anchorx="page"/>
                </v:shape>
              </w:pict>
            </w: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38" type="#_x0000_t32" style="position:absolute;left:0;text-align:left;margin-left:1.2pt;margin-top:9.4pt;width:0;height:6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37" type="#_x0000_t32" style="position:absolute;left:0;text-align:left;margin-left:1.2pt;margin-top:1.85pt;width:18pt;height:13.9pt;flip:y;z-index:251658240;mso-position-horizontal-relative:text;mso-position-vertical-relative:text" o:connectortype="straight">
                  <w10:wrap anchorx="page"/>
                </v:shape>
              </w:pict>
            </w: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41" type="#_x0000_t32" style="position:absolute;left:0;text-align:left;margin-left:.15pt;margin-top:9.4pt;width:0;height:6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40" type="#_x0000_t32" style="position:absolute;left:0;text-align:left;margin-left:.15pt;margin-top:9.4pt;width:0;height:0;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39" type="#_x0000_t32" style="position:absolute;left:0;text-align:left;margin-left:.15pt;margin-top:1.85pt;width:19.5pt;height:13.9pt;flip:y;z-index:251658240;mso-position-horizontal-relative:text;mso-position-vertical-relative:text" o:connectortype="straight">
                  <w10:wrap anchorx="page"/>
                </v:shape>
              </w:pict>
            </w: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43" type="#_x0000_t32" style="position:absolute;left:0;text-align:left;margin-left:1.3pt;margin-top:9.4pt;width:0;height:6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42" type="#_x0000_t32" style="position:absolute;left:0;text-align:left;margin-left:1.3pt;margin-top:1.85pt;width:14.25pt;height:13.55pt;flip:y;z-index:251658240;mso-position-horizontal-relative:text;mso-position-vertical-relative:text" o:connectortype="straight">
                  <w10:wrap anchorx="page"/>
                </v:shape>
              </w:pict>
            </w: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45" type="#_x0000_t32" style="position:absolute;left:0;text-align:left;margin-left:-.55pt;margin-top:9.4pt;width:0;height:6.35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44" type="#_x0000_t32" style="position:absolute;left:0;text-align:left;margin-left:-.55pt;margin-top:1.85pt;width:18.75pt;height:13.55pt;flip:y;z-index:251658240;mso-position-horizontal-relative:text;mso-position-vertical-relative:text" o:connectortype="straight">
                  <w10:wrap anchorx="page"/>
                </v:shape>
              </w:pict>
            </w: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47" type="#_x0000_t32" style="position:absolute;left:0;text-align:left;margin-left:-.15pt;margin-top:9.4pt;width:0;height:6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46" type="#_x0000_t32" style="position:absolute;left:0;text-align:left;margin-left:-.15pt;margin-top:1.85pt;width:20.25pt;height:13.9pt;flip:y;z-index:251658240;mso-position-horizontal-relative:text;mso-position-vertical-relative:text" o:connectortype="straight">
                  <w10:wrap anchorx="page"/>
                </v:shape>
              </w:pict>
            </w: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49" type="#_x0000_t32" style="position:absolute;left:0;text-align:left;margin-left:1.05pt;margin-top:9.4pt;width:0;height:6.35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48" type="#_x0000_t32" style="position:absolute;left:0;text-align:left;margin-left:1.05pt;margin-top:1.85pt;width:18pt;height:13.55pt;flip:y;z-index:251658240;mso-position-horizontal-relative:text;mso-position-vertical-relative:text" o:connectortype="straight">
                  <w10:wrap anchorx="page"/>
                </v:shape>
              </w:pict>
            </w: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51" type="#_x0000_t32" style="position:absolute;left:0;text-align:left;margin-left:-2.3pt;margin-top:9.4pt;width:0;height:6.35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50" type="#_x0000_t32" style="position:absolute;left:0;text-align:left;margin-left:-2.3pt;margin-top:1.85pt;width:21.75pt;height:13.9pt;flip:y;z-index:251658240;mso-position-horizontal-relative:text;mso-position-vertical-relative:text" o:connectortype="straight">
                  <w10:wrap anchorx="page"/>
                </v:shape>
              </w:pict>
            </w: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53" type="#_x0000_t32" style="position:absolute;left:0;text-align:left;margin-left:.35pt;margin-top:9.4pt;width:0;height:6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52" type="#_x0000_t32" style="position:absolute;left:0;text-align:left;margin-left:.35pt;margin-top:1.85pt;width:19.5pt;height:13.9pt;flip:y;z-index:251658240;mso-position-horizontal-relative:text;mso-position-vertical-relative:text" o:connectortype="straight">
                  <w10:wrap anchorx="page"/>
                </v:shape>
              </w:pict>
            </w:r>
          </w:p>
        </w:tc>
        <w:tc>
          <w:tcPr>
            <w:tcW w:w="518"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55" type="#_x0000_t32" style="position:absolute;left:0;text-align:left;margin-left:-.75pt;margin-top:9.4pt;width:0;height:6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54" type="#_x0000_t32" style="position:absolute;left:0;text-align:left;margin-left:-.75pt;margin-top:1.85pt;width:18.75pt;height:13.9pt;flip:y;z-index:251658240;mso-position-horizontal-relative:text;mso-position-vertical-relative:text" o:connectortype="straight">
                  <w10:wrap anchorx="page"/>
                </v:shape>
              </w:pict>
            </w:r>
          </w:p>
        </w:tc>
        <w:tc>
          <w:tcPr>
            <w:tcW w:w="927"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57" type="#_x0000_t32" style="position:absolute;left:0;text-align:left;margin-left:5.85pt;margin-top:9.4pt;width:0;height:6pt;flip:y;z-index:251658240;mso-position-horizontal-relative:text;mso-position-vertical-relative:text" o:connectortype="straight">
                  <w10:wrap anchorx="page"/>
                </v:shape>
              </w:pict>
            </w:r>
            <w:r>
              <w:rPr>
                <w:rFonts w:eastAsia="Calibri" w:cs="Times New Roman"/>
                <w:b/>
                <w:bCs/>
                <w:noProof/>
                <w:color w:val="000000"/>
                <w:sz w:val="28"/>
                <w:szCs w:val="28"/>
              </w:rPr>
              <w:pict>
                <v:shape id="_x0000_s1056" type="#_x0000_t32" style="position:absolute;left:0;text-align:left;margin-left:5.85pt;margin-top:1.85pt;width:33pt;height:13.9pt;flip:y;z-index:251658240;mso-position-horizontal-relative:text;mso-position-vertical-relative:text" o:connectortype="straight">
                  <w10:wrap anchorx="page"/>
                </v:shape>
              </w:pict>
            </w:r>
          </w:p>
        </w:tc>
      </w:tr>
      <w:tr w:rsidR="00BB6AFA" w:rsidRPr="003347E0" w:rsidTr="00A46259">
        <w:trPr>
          <w:trHeight w:val="176"/>
        </w:trPr>
        <w:tc>
          <w:tcPr>
            <w:tcW w:w="1825" w:type="dxa"/>
            <w:vMerge/>
            <w:shd w:val="clear" w:color="auto" w:fill="auto"/>
          </w:tcPr>
          <w:p w:rsidR="00BB6AFA" w:rsidRPr="003347E0" w:rsidRDefault="00BB6AFA" w:rsidP="00A46259">
            <w:pPr>
              <w:shd w:val="clear" w:color="auto" w:fill="FFFFFF"/>
              <w:autoSpaceDE w:val="0"/>
              <w:autoSpaceDN w:val="0"/>
              <w:bidi w:val="0"/>
              <w:adjustRightInd w:val="0"/>
              <w:rPr>
                <w:rFonts w:eastAsia="Calibri" w:cs="Times New Roman"/>
                <w:b/>
                <w:bCs/>
                <w:color w:val="000000"/>
                <w:sz w:val="28"/>
                <w:szCs w:val="28"/>
                <w:lang w:bidi="ar-IQ"/>
              </w:rPr>
            </w:pPr>
          </w:p>
        </w:tc>
        <w:tc>
          <w:tcPr>
            <w:tcW w:w="146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38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5"/>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30"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927"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r>
      <w:tr w:rsidR="00BB6AFA" w:rsidRPr="003347E0" w:rsidTr="00A46259">
        <w:trPr>
          <w:trHeight w:val="346"/>
        </w:trPr>
        <w:tc>
          <w:tcPr>
            <w:tcW w:w="1825" w:type="dxa"/>
            <w:vMerge w:val="restart"/>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46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38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5"/>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30"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927"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r>
      <w:tr w:rsidR="00BB6AFA" w:rsidRPr="003347E0" w:rsidTr="00A46259">
        <w:trPr>
          <w:trHeight w:val="346"/>
        </w:trPr>
        <w:tc>
          <w:tcPr>
            <w:tcW w:w="1825" w:type="dxa"/>
            <w:vMerge/>
            <w:shd w:val="clear" w:color="auto" w:fill="auto"/>
          </w:tcPr>
          <w:p w:rsidR="00BB6AFA" w:rsidRPr="003347E0" w:rsidRDefault="00BB6AFA" w:rsidP="00A46259">
            <w:pPr>
              <w:shd w:val="clear" w:color="auto" w:fill="FFFFFF"/>
              <w:autoSpaceDE w:val="0"/>
              <w:autoSpaceDN w:val="0"/>
              <w:bidi w:val="0"/>
              <w:adjustRightInd w:val="0"/>
              <w:rPr>
                <w:rFonts w:eastAsia="Calibri" w:cs="Times New Roman"/>
                <w:b/>
                <w:bCs/>
                <w:color w:val="000000"/>
                <w:sz w:val="28"/>
                <w:szCs w:val="28"/>
                <w:lang w:bidi="ar-IQ"/>
              </w:rPr>
            </w:pPr>
          </w:p>
        </w:tc>
        <w:tc>
          <w:tcPr>
            <w:tcW w:w="146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38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5"/>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30"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927"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r>
      <w:tr w:rsidR="00BB6AFA" w:rsidRPr="003347E0" w:rsidTr="00A46259">
        <w:trPr>
          <w:gridAfter w:val="3"/>
          <w:wAfter w:w="1468" w:type="dxa"/>
          <w:trHeight w:val="462"/>
        </w:trPr>
        <w:tc>
          <w:tcPr>
            <w:tcW w:w="1825" w:type="dxa"/>
            <w:vMerge/>
            <w:shd w:val="clear" w:color="auto" w:fill="auto"/>
          </w:tcPr>
          <w:p w:rsidR="00BB6AFA" w:rsidRPr="003347E0" w:rsidRDefault="00BB6AFA" w:rsidP="00A46259">
            <w:pPr>
              <w:shd w:val="clear" w:color="auto" w:fill="FFFFFF"/>
              <w:autoSpaceDE w:val="0"/>
              <w:autoSpaceDN w:val="0"/>
              <w:bidi w:val="0"/>
              <w:adjustRightInd w:val="0"/>
              <w:rPr>
                <w:rFonts w:eastAsia="Calibri" w:cs="Times New Roman"/>
                <w:b/>
                <w:bCs/>
                <w:color w:val="000000"/>
                <w:sz w:val="28"/>
                <w:szCs w:val="28"/>
                <w:lang w:bidi="ar-IQ"/>
              </w:rPr>
            </w:pPr>
          </w:p>
        </w:tc>
        <w:tc>
          <w:tcPr>
            <w:tcW w:w="138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3"/>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3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3"/>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927" w:type="dxa"/>
            <w:gridSpan w:val="2"/>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r>
    </w:tbl>
    <w:p w:rsidR="00BB6AFA" w:rsidRPr="003347E0" w:rsidRDefault="00BB6AFA" w:rsidP="00BB6AFA">
      <w:pPr>
        <w:shd w:val="clear" w:color="auto" w:fill="FFFFFF"/>
        <w:autoSpaceDE w:val="0"/>
        <w:autoSpaceDN w:val="0"/>
        <w:adjustRightInd w:val="0"/>
        <w:rPr>
          <w:rFonts w:cs="Times New Roman"/>
          <w:b/>
          <w:bCs/>
          <w:sz w:val="28"/>
          <w:szCs w:val="28"/>
          <w:rtl/>
          <w:lang w:bidi="ar-IQ"/>
        </w:rPr>
      </w:pPr>
    </w:p>
    <w:p w:rsidR="00BB6AFA" w:rsidRPr="003347E0" w:rsidRDefault="00BB6AFA" w:rsidP="00BB6AFA">
      <w:pPr>
        <w:shd w:val="clear" w:color="auto" w:fill="FFFFFF"/>
        <w:tabs>
          <w:tab w:val="left" w:pos="1590"/>
          <w:tab w:val="center" w:pos="4320"/>
        </w:tabs>
        <w:autoSpaceDE w:val="0"/>
        <w:autoSpaceDN w:val="0"/>
        <w:adjustRightInd w:val="0"/>
        <w:jc w:val="center"/>
        <w:rPr>
          <w:rFonts w:cs="Times New Roman"/>
          <w:b/>
          <w:bCs/>
          <w:color w:val="993300"/>
          <w:sz w:val="28"/>
          <w:szCs w:val="28"/>
          <w:rtl/>
        </w:rPr>
      </w:pPr>
    </w:p>
    <w:p w:rsidR="00BB6AFA" w:rsidRPr="003347E0" w:rsidRDefault="00BB6AFA" w:rsidP="00BB6AFA">
      <w:pPr>
        <w:shd w:val="clear" w:color="auto" w:fill="FFFFFF"/>
        <w:tabs>
          <w:tab w:val="left" w:pos="1590"/>
          <w:tab w:val="center" w:pos="4320"/>
        </w:tabs>
        <w:autoSpaceDE w:val="0"/>
        <w:autoSpaceDN w:val="0"/>
        <w:adjustRightInd w:val="0"/>
        <w:jc w:val="center"/>
        <w:rPr>
          <w:rFonts w:cs="Times New Roman"/>
          <w:b/>
          <w:bCs/>
          <w:color w:val="993300"/>
          <w:sz w:val="28"/>
          <w:szCs w:val="28"/>
          <w:rtl/>
        </w:rPr>
        <w:sectPr w:rsidR="00BB6AFA" w:rsidRPr="003347E0"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BB6AFA" w:rsidRPr="003347E0" w:rsidRDefault="00BB6AFA" w:rsidP="00BB6AFA">
      <w:pPr>
        <w:shd w:val="clear" w:color="auto" w:fill="FFFFFF"/>
        <w:autoSpaceDE w:val="0"/>
        <w:autoSpaceDN w:val="0"/>
        <w:adjustRightInd w:val="0"/>
        <w:jc w:val="center"/>
        <w:rPr>
          <w:rFonts w:cs="Times New Roman"/>
          <w:b/>
          <w:bCs/>
          <w:sz w:val="28"/>
          <w:szCs w:val="28"/>
          <w:rtl/>
          <w:lang w:bidi="ar-IQ"/>
        </w:rPr>
      </w:pPr>
      <w:r w:rsidRPr="003347E0">
        <w:rPr>
          <w:rFonts w:cs="Times New Roman"/>
          <w:b/>
          <w:bCs/>
          <w:sz w:val="28"/>
          <w:szCs w:val="28"/>
          <w:rtl/>
        </w:rPr>
        <w:lastRenderedPageBreak/>
        <w:t>نموذج وصف المقرر</w:t>
      </w:r>
    </w:p>
    <w:p w:rsidR="00BB6AFA" w:rsidRPr="003347E0" w:rsidRDefault="00BB6AFA" w:rsidP="00BB6AFA">
      <w:pPr>
        <w:shd w:val="clear" w:color="auto" w:fill="FFFFFF"/>
        <w:tabs>
          <w:tab w:val="left" w:pos="2972"/>
        </w:tabs>
        <w:autoSpaceDE w:val="0"/>
        <w:autoSpaceDN w:val="0"/>
        <w:adjustRightInd w:val="0"/>
        <w:spacing w:before="240"/>
        <w:jc w:val="center"/>
        <w:rPr>
          <w:rFonts w:cs="Times New Roman"/>
          <w:b/>
          <w:bCs/>
          <w:color w:val="000000"/>
          <w:sz w:val="28"/>
          <w:szCs w:val="28"/>
          <w:rtl/>
          <w:lang w:bidi="ar-IQ"/>
        </w:rPr>
      </w:pPr>
      <w:r>
        <w:rPr>
          <w:rFonts w:cs="Times New Roman" w:hint="cs"/>
          <w:b/>
          <w:bCs/>
          <w:color w:val="000000"/>
          <w:sz w:val="28"/>
          <w:szCs w:val="28"/>
          <w:rtl/>
          <w:lang w:bidi="ar-IQ"/>
        </w:rPr>
        <w:t xml:space="preserve">م. د. حسام غضبان جاسم </w:t>
      </w:r>
    </w:p>
    <w:p w:rsidR="00BB6AFA" w:rsidRPr="003347E0" w:rsidRDefault="00BB6AFA" w:rsidP="00BB6AFA">
      <w:pPr>
        <w:shd w:val="clear" w:color="auto" w:fill="FFFFFF"/>
        <w:autoSpaceDE w:val="0"/>
        <w:autoSpaceDN w:val="0"/>
        <w:adjustRightInd w:val="0"/>
        <w:spacing w:before="240"/>
        <w:rPr>
          <w:rFonts w:cs="Times New Roman"/>
          <w:b/>
          <w:bCs/>
          <w:sz w:val="28"/>
          <w:szCs w:val="28"/>
          <w:rtl/>
          <w:lang w:bidi="ar-IQ"/>
        </w:rPr>
      </w:pPr>
      <w:r w:rsidRPr="003347E0">
        <w:rPr>
          <w:rFonts w:cs="Times New Roman"/>
          <w:b/>
          <w:bCs/>
          <w:sz w:val="28"/>
          <w:szCs w:val="28"/>
          <w:rtl/>
          <w:lang w:bidi="ar-IQ"/>
        </w:rPr>
        <w:t>وصف المقرر :</w:t>
      </w:r>
    </w:p>
    <w:tbl>
      <w:tblPr>
        <w:tblpPr w:leftFromText="180" w:rightFromText="180" w:vertAnchor="text" w:horzAnchor="margin" w:tblpXSpec="center" w:tblpY="300"/>
        <w:bidiVisual/>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B6AFA" w:rsidRPr="003347E0" w:rsidTr="00A46259">
        <w:trPr>
          <w:trHeight w:val="789"/>
        </w:trPr>
        <w:tc>
          <w:tcPr>
            <w:tcW w:w="9781" w:type="dxa"/>
            <w:shd w:val="clear" w:color="auto" w:fill="auto"/>
          </w:tcPr>
          <w:p w:rsidR="00BB6AFA" w:rsidRPr="003347E0" w:rsidRDefault="00BB6AFA" w:rsidP="00A46259">
            <w:pPr>
              <w:shd w:val="clear" w:color="auto" w:fill="FFFFFF"/>
              <w:autoSpaceDE w:val="0"/>
              <w:autoSpaceDN w:val="0"/>
              <w:adjustRightInd w:val="0"/>
              <w:spacing w:before="240"/>
              <w:jc w:val="both"/>
              <w:rPr>
                <w:rFonts w:eastAsia="Calibri" w:cs="Times New Roman"/>
                <w:b/>
                <w:bCs/>
                <w:color w:val="000000"/>
                <w:sz w:val="28"/>
                <w:szCs w:val="28"/>
                <w:lang w:bidi="ar-IQ"/>
              </w:rPr>
            </w:pPr>
            <w:r w:rsidRPr="003347E0">
              <w:rPr>
                <w:rFonts w:eastAsia="Calibri" w:cs="Times New Roman"/>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BB6AFA" w:rsidRPr="003347E0" w:rsidRDefault="00BB6AFA" w:rsidP="00BB6AFA">
      <w:pPr>
        <w:rPr>
          <w:rFonts w:cs="Times New Roman"/>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B6AFA" w:rsidRPr="003347E0" w:rsidTr="00A46259">
        <w:trPr>
          <w:trHeight w:val="624"/>
        </w:trPr>
        <w:tc>
          <w:tcPr>
            <w:tcW w:w="3780" w:type="dxa"/>
            <w:shd w:val="clear" w:color="auto" w:fill="auto"/>
          </w:tcPr>
          <w:p w:rsidR="00BB6AFA" w:rsidRPr="003347E0" w:rsidRDefault="00BB6AFA" w:rsidP="00A46259">
            <w:pPr>
              <w:numPr>
                <w:ilvl w:val="0"/>
                <w:numId w:val="21"/>
              </w:numPr>
              <w:shd w:val="clear" w:color="auto" w:fill="FFFFFF"/>
              <w:autoSpaceDE w:val="0"/>
              <w:autoSpaceDN w:val="0"/>
              <w:adjustRightInd w:val="0"/>
              <w:spacing w:after="0" w:line="240" w:lineRule="auto"/>
              <w:ind w:hanging="288"/>
              <w:rPr>
                <w:rFonts w:eastAsia="Calibri" w:cs="Times New Roman"/>
                <w:b/>
                <w:bCs/>
                <w:color w:val="000000"/>
                <w:sz w:val="28"/>
                <w:szCs w:val="28"/>
                <w:lang w:bidi="ar-IQ"/>
              </w:rPr>
            </w:pPr>
            <w:r w:rsidRPr="003347E0">
              <w:rPr>
                <w:rFonts w:eastAsia="Calibri" w:cs="Times New Roman"/>
                <w:b/>
                <w:bCs/>
                <w:color w:val="000000"/>
                <w:sz w:val="28"/>
                <w:szCs w:val="28"/>
                <w:rtl/>
                <w:lang w:bidi="ar-IQ"/>
              </w:rPr>
              <w:t>المؤسسة التعليمية</w:t>
            </w:r>
          </w:p>
        </w:tc>
        <w:tc>
          <w:tcPr>
            <w:tcW w:w="594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جامعة ديالى / وزارة التعليم العالي والبحث العلمي .</w:t>
            </w:r>
          </w:p>
        </w:tc>
      </w:tr>
      <w:tr w:rsidR="00BB6AFA" w:rsidRPr="003347E0" w:rsidTr="00A46259">
        <w:trPr>
          <w:trHeight w:val="624"/>
        </w:trPr>
        <w:tc>
          <w:tcPr>
            <w:tcW w:w="3780" w:type="dxa"/>
            <w:shd w:val="clear" w:color="auto" w:fill="auto"/>
          </w:tcPr>
          <w:p w:rsidR="00BB6AFA" w:rsidRPr="003347E0" w:rsidRDefault="00BB6AFA" w:rsidP="00A46259">
            <w:pPr>
              <w:numPr>
                <w:ilvl w:val="0"/>
                <w:numId w:val="21"/>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t>القسم العلمي  / المركز</w:t>
            </w:r>
          </w:p>
        </w:tc>
        <w:tc>
          <w:tcPr>
            <w:tcW w:w="594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w:t>
            </w:r>
            <w:r w:rsidRPr="003347E0">
              <w:rPr>
                <w:rFonts w:eastAsia="Calibri" w:cs="Times New Roman"/>
                <w:b/>
                <w:bCs/>
                <w:color w:val="D9D9D9"/>
                <w:sz w:val="28"/>
                <w:szCs w:val="28"/>
                <w:rtl/>
                <w:lang w:bidi="ar-IQ"/>
              </w:rPr>
              <w:t xml:space="preserve"> </w:t>
            </w:r>
            <w:r w:rsidRPr="003347E0">
              <w:rPr>
                <w:rFonts w:eastAsia="Calibri" w:cs="Times New Roman"/>
                <w:b/>
                <w:bCs/>
                <w:color w:val="000000"/>
                <w:sz w:val="28"/>
                <w:szCs w:val="28"/>
                <w:rtl/>
                <w:lang w:bidi="ar-IQ"/>
              </w:rPr>
              <w:t xml:space="preserve">كلية التربية للعلوم الإنسانية / قسم اللغة العربية . </w:t>
            </w:r>
          </w:p>
        </w:tc>
      </w:tr>
      <w:tr w:rsidR="00BB6AFA" w:rsidRPr="003347E0" w:rsidTr="00A46259">
        <w:trPr>
          <w:trHeight w:val="624"/>
        </w:trPr>
        <w:tc>
          <w:tcPr>
            <w:tcW w:w="3780" w:type="dxa"/>
            <w:shd w:val="clear" w:color="auto" w:fill="auto"/>
          </w:tcPr>
          <w:p w:rsidR="00BB6AFA" w:rsidRPr="003347E0" w:rsidRDefault="00BB6AFA" w:rsidP="00A46259">
            <w:pPr>
              <w:numPr>
                <w:ilvl w:val="0"/>
                <w:numId w:val="21"/>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t>اسم / رمز المقرر</w:t>
            </w:r>
          </w:p>
        </w:tc>
        <w:tc>
          <w:tcPr>
            <w:tcW w:w="594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sz w:val="28"/>
                <w:szCs w:val="28"/>
                <w:lang w:bidi="ar-IQ"/>
              </w:rPr>
              <w:t>MET 349</w:t>
            </w:r>
          </w:p>
        </w:tc>
      </w:tr>
      <w:tr w:rsidR="00BB6AFA" w:rsidRPr="003347E0" w:rsidTr="00A46259">
        <w:trPr>
          <w:trHeight w:val="624"/>
        </w:trPr>
        <w:tc>
          <w:tcPr>
            <w:tcW w:w="3780" w:type="dxa"/>
            <w:shd w:val="clear" w:color="auto" w:fill="auto"/>
          </w:tcPr>
          <w:p w:rsidR="00BB6AFA" w:rsidRPr="003347E0" w:rsidRDefault="00BB6AFA" w:rsidP="00A46259">
            <w:pPr>
              <w:numPr>
                <w:ilvl w:val="0"/>
                <w:numId w:val="21"/>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t>أشكال الحضور المتاحة</w:t>
            </w:r>
          </w:p>
        </w:tc>
        <w:tc>
          <w:tcPr>
            <w:tcW w:w="594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طلبة المرحلة</w:t>
            </w:r>
            <w:r>
              <w:rPr>
                <w:rFonts w:eastAsia="Calibri" w:cs="Times New Roman" w:hint="cs"/>
                <w:b/>
                <w:bCs/>
                <w:color w:val="000000"/>
                <w:sz w:val="28"/>
                <w:szCs w:val="28"/>
                <w:rtl/>
                <w:lang w:bidi="ar-IQ"/>
              </w:rPr>
              <w:t xml:space="preserve"> الرابعة</w:t>
            </w:r>
            <w:r w:rsidRPr="003347E0">
              <w:rPr>
                <w:rFonts w:eastAsia="Calibri" w:cs="Times New Roman"/>
                <w:b/>
                <w:bCs/>
                <w:color w:val="000000"/>
                <w:sz w:val="28"/>
                <w:szCs w:val="28"/>
                <w:rtl/>
                <w:lang w:bidi="ar-IQ"/>
              </w:rPr>
              <w:t xml:space="preserve"> </w:t>
            </w:r>
          </w:p>
        </w:tc>
      </w:tr>
      <w:tr w:rsidR="00BB6AFA" w:rsidRPr="003347E0" w:rsidTr="00A46259">
        <w:trPr>
          <w:trHeight w:val="624"/>
        </w:trPr>
        <w:tc>
          <w:tcPr>
            <w:tcW w:w="3780" w:type="dxa"/>
            <w:shd w:val="clear" w:color="auto" w:fill="auto"/>
          </w:tcPr>
          <w:p w:rsidR="00BB6AFA" w:rsidRPr="003347E0" w:rsidRDefault="00BB6AFA" w:rsidP="00A46259">
            <w:pPr>
              <w:numPr>
                <w:ilvl w:val="0"/>
                <w:numId w:val="21"/>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t>الفصل / السنة</w:t>
            </w:r>
          </w:p>
        </w:tc>
        <w:tc>
          <w:tcPr>
            <w:tcW w:w="594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السنوي</w:t>
            </w:r>
          </w:p>
        </w:tc>
      </w:tr>
      <w:tr w:rsidR="00BB6AFA" w:rsidRPr="003347E0" w:rsidTr="00A46259">
        <w:trPr>
          <w:trHeight w:val="624"/>
        </w:trPr>
        <w:tc>
          <w:tcPr>
            <w:tcW w:w="3780" w:type="dxa"/>
            <w:shd w:val="clear" w:color="auto" w:fill="auto"/>
          </w:tcPr>
          <w:p w:rsidR="00BB6AFA" w:rsidRPr="003347E0" w:rsidRDefault="00BB6AFA" w:rsidP="00A46259">
            <w:pPr>
              <w:numPr>
                <w:ilvl w:val="0"/>
                <w:numId w:val="21"/>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t>عدد الساعات الدراسية (الكلي)</w:t>
            </w:r>
          </w:p>
        </w:tc>
        <w:tc>
          <w:tcPr>
            <w:tcW w:w="594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w:t>
            </w:r>
            <w:r>
              <w:rPr>
                <w:rFonts w:eastAsia="Calibri" w:cs="Times New Roman" w:hint="cs"/>
                <w:b/>
                <w:bCs/>
                <w:color w:val="000000"/>
                <w:sz w:val="28"/>
                <w:szCs w:val="28"/>
                <w:rtl/>
                <w:lang w:bidi="ar-IQ"/>
              </w:rPr>
              <w:t>90</w:t>
            </w:r>
            <w:r w:rsidRPr="003347E0">
              <w:rPr>
                <w:rFonts w:eastAsia="Calibri" w:cs="Times New Roman"/>
                <w:b/>
                <w:bCs/>
                <w:color w:val="000000"/>
                <w:sz w:val="28"/>
                <w:szCs w:val="28"/>
                <w:rtl/>
                <w:lang w:bidi="ar-IQ"/>
              </w:rPr>
              <w:t xml:space="preserve">) ساعة / بواقع ( </w:t>
            </w:r>
            <w:r>
              <w:rPr>
                <w:rFonts w:eastAsia="Calibri" w:cs="Times New Roman" w:hint="cs"/>
                <w:b/>
                <w:bCs/>
                <w:color w:val="000000"/>
                <w:sz w:val="28"/>
                <w:szCs w:val="28"/>
                <w:rtl/>
                <w:lang w:bidi="ar-IQ"/>
              </w:rPr>
              <w:t>3</w:t>
            </w:r>
            <w:r w:rsidRPr="003347E0">
              <w:rPr>
                <w:rFonts w:eastAsia="Calibri" w:cs="Times New Roman"/>
                <w:b/>
                <w:bCs/>
                <w:color w:val="000000"/>
                <w:sz w:val="28"/>
                <w:szCs w:val="28"/>
                <w:rtl/>
                <w:lang w:bidi="ar-IQ"/>
              </w:rPr>
              <w:t xml:space="preserve"> ) ساعة لكل شعبة </w:t>
            </w:r>
          </w:p>
        </w:tc>
      </w:tr>
      <w:tr w:rsidR="00BB6AFA" w:rsidRPr="003347E0" w:rsidTr="00A46259">
        <w:trPr>
          <w:trHeight w:val="624"/>
        </w:trPr>
        <w:tc>
          <w:tcPr>
            <w:tcW w:w="3780" w:type="dxa"/>
            <w:shd w:val="clear" w:color="auto" w:fill="auto"/>
          </w:tcPr>
          <w:p w:rsidR="00BB6AFA" w:rsidRPr="003347E0" w:rsidRDefault="00BB6AFA" w:rsidP="00A46259">
            <w:pPr>
              <w:numPr>
                <w:ilvl w:val="0"/>
                <w:numId w:val="21"/>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تاريخ إعداد هذا الوصف </w:t>
            </w:r>
          </w:p>
        </w:tc>
        <w:tc>
          <w:tcPr>
            <w:tcW w:w="5940" w:type="dxa"/>
            <w:shd w:val="clear" w:color="auto" w:fill="auto"/>
          </w:tcPr>
          <w:p w:rsidR="00BB6AFA" w:rsidRPr="003347E0" w:rsidRDefault="00BB6AFA" w:rsidP="00BB6AFA">
            <w:pPr>
              <w:shd w:val="clear" w:color="auto" w:fill="FFFFFF"/>
              <w:autoSpaceDE w:val="0"/>
              <w:autoSpaceDN w:val="0"/>
              <w:adjustRightInd w:val="0"/>
              <w:ind w:left="360"/>
              <w:rPr>
                <w:rFonts w:eastAsia="Calibri" w:cs="Times New Roman"/>
                <w:b/>
                <w:bCs/>
                <w:color w:val="000000"/>
                <w:sz w:val="28"/>
                <w:szCs w:val="28"/>
                <w:lang w:bidi="ar-IQ"/>
              </w:rPr>
            </w:pPr>
            <w:r>
              <w:rPr>
                <w:rFonts w:eastAsia="Calibri" w:cs="Times New Roman" w:hint="cs"/>
                <w:b/>
                <w:bCs/>
                <w:color w:val="000000"/>
                <w:sz w:val="28"/>
                <w:szCs w:val="28"/>
                <w:rtl/>
                <w:lang w:bidi="ar-IQ"/>
              </w:rPr>
              <w:t>5</w:t>
            </w:r>
            <w:r w:rsidRPr="003347E0">
              <w:rPr>
                <w:rFonts w:eastAsia="Calibri" w:cs="Times New Roman"/>
                <w:b/>
                <w:bCs/>
                <w:color w:val="000000"/>
                <w:sz w:val="28"/>
                <w:szCs w:val="28"/>
                <w:rtl/>
                <w:lang w:bidi="ar-IQ"/>
              </w:rPr>
              <w:t xml:space="preserve"> /</w:t>
            </w:r>
            <w:r>
              <w:rPr>
                <w:rFonts w:eastAsia="Calibri" w:cs="Times New Roman" w:hint="cs"/>
                <w:b/>
                <w:bCs/>
                <w:color w:val="000000"/>
                <w:sz w:val="28"/>
                <w:szCs w:val="28"/>
                <w:rtl/>
                <w:lang w:bidi="ar-IQ"/>
              </w:rPr>
              <w:t xml:space="preserve">11 </w:t>
            </w:r>
            <w:r w:rsidRPr="003347E0">
              <w:rPr>
                <w:rFonts w:eastAsia="Calibri" w:cs="Times New Roman"/>
                <w:b/>
                <w:bCs/>
                <w:color w:val="000000"/>
                <w:sz w:val="28"/>
                <w:szCs w:val="28"/>
                <w:rtl/>
                <w:lang w:bidi="ar-IQ"/>
              </w:rPr>
              <w:t>/20</w:t>
            </w:r>
            <w:r>
              <w:rPr>
                <w:rFonts w:eastAsia="Calibri" w:cs="Times New Roman" w:hint="cs"/>
                <w:b/>
                <w:bCs/>
                <w:color w:val="000000"/>
                <w:sz w:val="28"/>
                <w:szCs w:val="28"/>
                <w:rtl/>
                <w:lang w:bidi="ar-IQ"/>
              </w:rPr>
              <w:t>22</w:t>
            </w:r>
            <w:r w:rsidRPr="003347E0">
              <w:rPr>
                <w:rFonts w:eastAsia="Calibri" w:cs="Times New Roman"/>
                <w:b/>
                <w:bCs/>
                <w:color w:val="000000"/>
                <w:sz w:val="28"/>
                <w:szCs w:val="28"/>
                <w:rtl/>
                <w:lang w:bidi="ar-IQ"/>
              </w:rPr>
              <w:t>م</w:t>
            </w:r>
          </w:p>
        </w:tc>
      </w:tr>
      <w:tr w:rsidR="00BB6AFA" w:rsidRPr="003347E0" w:rsidTr="00A46259">
        <w:trPr>
          <w:trHeight w:val="538"/>
        </w:trPr>
        <w:tc>
          <w:tcPr>
            <w:tcW w:w="9720" w:type="dxa"/>
            <w:gridSpan w:val="2"/>
            <w:shd w:val="clear" w:color="auto" w:fill="auto"/>
          </w:tcPr>
          <w:p w:rsidR="00BB6AFA" w:rsidRPr="003347E0" w:rsidRDefault="00BB6AFA" w:rsidP="00A46259">
            <w:pPr>
              <w:numPr>
                <w:ilvl w:val="0"/>
                <w:numId w:val="21"/>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أهداف المقرر : </w:t>
            </w:r>
          </w:p>
        </w:tc>
      </w:tr>
      <w:tr w:rsidR="00BB6AFA" w:rsidRPr="003347E0" w:rsidTr="00A46259">
        <w:trPr>
          <w:trHeight w:val="265"/>
        </w:trPr>
        <w:tc>
          <w:tcPr>
            <w:tcW w:w="9720" w:type="dxa"/>
            <w:gridSpan w:val="2"/>
            <w:shd w:val="clear" w:color="auto" w:fill="auto"/>
          </w:tcPr>
          <w:p w:rsidR="00BB6AFA" w:rsidRPr="003347E0" w:rsidRDefault="00BB6AFA" w:rsidP="00A46259">
            <w:pPr>
              <w:numPr>
                <w:ilvl w:val="0"/>
                <w:numId w:val="38"/>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sidRPr="003347E0">
              <w:rPr>
                <w:rFonts w:eastAsia="Calibri" w:cs="Times New Roman"/>
                <w:b/>
                <w:bCs/>
                <w:color w:val="000000"/>
                <w:sz w:val="28"/>
                <w:szCs w:val="28"/>
                <w:rtl/>
                <w:lang w:bidi="ar-IQ"/>
              </w:rPr>
              <w:t>اعداد</w:t>
            </w:r>
            <w:proofErr w:type="spellEnd"/>
            <w:r w:rsidRPr="003347E0">
              <w:rPr>
                <w:rFonts w:eastAsia="Calibri" w:cs="Times New Roman"/>
                <w:b/>
                <w:bCs/>
                <w:color w:val="000000"/>
                <w:sz w:val="28"/>
                <w:szCs w:val="28"/>
                <w:rtl/>
                <w:lang w:bidi="ar-IQ"/>
              </w:rPr>
              <w:t xml:space="preserve"> الطلبة لتدريس مادة طرائق تدريس اللغة العربية ومناهجها . </w:t>
            </w:r>
          </w:p>
        </w:tc>
      </w:tr>
      <w:tr w:rsidR="00BB6AFA" w:rsidRPr="003347E0" w:rsidTr="00A46259">
        <w:trPr>
          <w:trHeight w:val="265"/>
        </w:trPr>
        <w:tc>
          <w:tcPr>
            <w:tcW w:w="9720" w:type="dxa"/>
            <w:gridSpan w:val="2"/>
            <w:shd w:val="clear" w:color="auto" w:fill="auto"/>
          </w:tcPr>
          <w:p w:rsidR="00BB6AFA" w:rsidRPr="003347E0" w:rsidRDefault="00BB6AFA" w:rsidP="00A46259">
            <w:pPr>
              <w:numPr>
                <w:ilvl w:val="0"/>
                <w:numId w:val="38"/>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sidRPr="003347E0">
              <w:rPr>
                <w:rFonts w:eastAsia="Calibri" w:cs="Times New Roman"/>
                <w:b/>
                <w:bCs/>
                <w:color w:val="000000"/>
                <w:sz w:val="28"/>
                <w:szCs w:val="28"/>
                <w:rtl/>
                <w:lang w:bidi="ar-IQ"/>
              </w:rPr>
              <w:t>اعداد</w:t>
            </w:r>
            <w:proofErr w:type="spellEnd"/>
            <w:r w:rsidRPr="003347E0">
              <w:rPr>
                <w:rFonts w:eastAsia="Calibri" w:cs="Times New Roman"/>
                <w:b/>
                <w:bCs/>
                <w:color w:val="000000"/>
                <w:sz w:val="28"/>
                <w:szCs w:val="28"/>
                <w:rtl/>
                <w:lang w:bidi="ar-IQ"/>
              </w:rPr>
              <w:t xml:space="preserve"> باحثين تربويين وعلميين في مجال البحث في مادة طرائق تدريس اللغة العربية ومناهجها .</w:t>
            </w:r>
          </w:p>
        </w:tc>
      </w:tr>
      <w:tr w:rsidR="00BB6AFA" w:rsidRPr="003347E0" w:rsidTr="00A46259">
        <w:trPr>
          <w:trHeight w:val="265"/>
        </w:trPr>
        <w:tc>
          <w:tcPr>
            <w:tcW w:w="9720" w:type="dxa"/>
            <w:gridSpan w:val="2"/>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ج) </w:t>
            </w:r>
            <w:proofErr w:type="spellStart"/>
            <w:r w:rsidRPr="003347E0">
              <w:rPr>
                <w:rFonts w:eastAsia="Calibri" w:cs="Times New Roman"/>
                <w:b/>
                <w:bCs/>
                <w:color w:val="000000"/>
                <w:sz w:val="28"/>
                <w:szCs w:val="28"/>
                <w:rtl/>
                <w:lang w:bidi="ar-IQ"/>
              </w:rPr>
              <w:t>اجراء</w:t>
            </w:r>
            <w:proofErr w:type="spellEnd"/>
            <w:r w:rsidRPr="003347E0">
              <w:rPr>
                <w:rFonts w:eastAsia="Calibri" w:cs="Times New Roman"/>
                <w:b/>
                <w:bCs/>
                <w:color w:val="000000"/>
                <w:sz w:val="28"/>
                <w:szCs w:val="28"/>
                <w:rtl/>
                <w:lang w:bidi="ar-IQ"/>
              </w:rPr>
              <w:t xml:space="preserve"> البحوث والتقارير في </w:t>
            </w:r>
            <w:r>
              <w:rPr>
                <w:rFonts w:eastAsia="Calibri" w:cs="Times New Roman" w:hint="cs"/>
                <w:b/>
                <w:bCs/>
                <w:color w:val="000000"/>
                <w:sz w:val="28"/>
                <w:szCs w:val="28"/>
                <w:rtl/>
                <w:lang w:bidi="ar-IQ"/>
              </w:rPr>
              <w:t>المشاهدة والتطبيق</w:t>
            </w:r>
            <w:r w:rsidRPr="003347E0">
              <w:rPr>
                <w:rFonts w:eastAsia="Calibri" w:cs="Times New Roman"/>
                <w:b/>
                <w:bCs/>
                <w:color w:val="000000"/>
                <w:sz w:val="28"/>
                <w:szCs w:val="28"/>
                <w:rtl/>
                <w:lang w:bidi="ar-IQ"/>
              </w:rPr>
              <w:t xml:space="preserve"> </w:t>
            </w:r>
          </w:p>
        </w:tc>
      </w:tr>
      <w:tr w:rsidR="00BB6AFA" w:rsidRPr="003347E0" w:rsidTr="00A46259">
        <w:trPr>
          <w:trHeight w:val="265"/>
        </w:trPr>
        <w:tc>
          <w:tcPr>
            <w:tcW w:w="9720" w:type="dxa"/>
            <w:gridSpan w:val="2"/>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د) بناء القدرة للطلبة في صناعة هياكل خطط التدريس لجميع فروع اللغة العربية وبكافة أنواعها ( اليومية   </w:t>
            </w:r>
          </w:p>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 والشهرية ، والفصلية ، والسنوية ) . </w:t>
            </w:r>
          </w:p>
        </w:tc>
      </w:tr>
    </w:tbl>
    <w:p w:rsidR="00BB6AFA" w:rsidRPr="003347E0" w:rsidRDefault="00BB6AFA" w:rsidP="00BB6AFA">
      <w:pPr>
        <w:shd w:val="clear" w:color="auto" w:fill="FFFFFF"/>
        <w:rPr>
          <w:rFonts w:cs="Times New Roman"/>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B6AFA" w:rsidRPr="003347E0" w:rsidTr="00A46259">
        <w:trPr>
          <w:trHeight w:val="653"/>
        </w:trPr>
        <w:tc>
          <w:tcPr>
            <w:tcW w:w="9720" w:type="dxa"/>
            <w:shd w:val="clear" w:color="auto" w:fill="auto"/>
          </w:tcPr>
          <w:p w:rsidR="00BB6AFA" w:rsidRPr="003347E0" w:rsidRDefault="00BB6AFA" w:rsidP="00A46259">
            <w:pPr>
              <w:numPr>
                <w:ilvl w:val="0"/>
                <w:numId w:val="21"/>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مخرجات المقرر وطرائق التعليم والتعلم والتقييم : </w:t>
            </w:r>
          </w:p>
        </w:tc>
      </w:tr>
      <w:tr w:rsidR="00BB6AFA" w:rsidRPr="003347E0" w:rsidTr="00A46259">
        <w:trPr>
          <w:trHeight w:val="2490"/>
        </w:trPr>
        <w:tc>
          <w:tcPr>
            <w:tcW w:w="9720" w:type="dxa"/>
            <w:shd w:val="clear" w:color="auto" w:fill="auto"/>
          </w:tcPr>
          <w:p w:rsidR="00BB6AFA" w:rsidRPr="003347E0" w:rsidRDefault="00BB6AFA" w:rsidP="00A46259">
            <w:pPr>
              <w:shd w:val="clear" w:color="auto" w:fill="FFFFFF"/>
              <w:autoSpaceDE w:val="0"/>
              <w:autoSpaceDN w:val="0"/>
              <w:adjustRightInd w:val="0"/>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 xml:space="preserve">أ- الأهداف المعرفية :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أ1- يعرف مفهوم التدريس قديمًا وحديثًا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أ2- يبين أهمية تدريس اللغة العربية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أ3- يحدد </w:t>
            </w:r>
            <w:proofErr w:type="spellStart"/>
            <w:r w:rsidRPr="003347E0">
              <w:rPr>
                <w:rFonts w:eastAsia="Calibri" w:cs="Times New Roman"/>
                <w:b/>
                <w:bCs/>
                <w:color w:val="000000"/>
                <w:sz w:val="28"/>
                <w:szCs w:val="28"/>
                <w:rtl/>
                <w:lang w:bidi="ar-IQ"/>
              </w:rPr>
              <w:t>اهداف</w:t>
            </w:r>
            <w:proofErr w:type="spellEnd"/>
            <w:r w:rsidRPr="003347E0">
              <w:rPr>
                <w:rFonts w:eastAsia="Calibri" w:cs="Times New Roman"/>
                <w:b/>
                <w:bCs/>
                <w:color w:val="000000"/>
                <w:sz w:val="28"/>
                <w:szCs w:val="28"/>
                <w:rtl/>
                <w:lang w:bidi="ar-IQ"/>
              </w:rPr>
              <w:t xml:space="preserve"> الدراسة لهذا المقرر ( طرائق التدريس اللغة العربية ومناهجها )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أ4- يميز بين </w:t>
            </w:r>
            <w:proofErr w:type="spellStart"/>
            <w:r w:rsidRPr="003347E0">
              <w:rPr>
                <w:rFonts w:eastAsia="Calibri" w:cs="Times New Roman"/>
                <w:b/>
                <w:bCs/>
                <w:color w:val="000000"/>
                <w:sz w:val="28"/>
                <w:szCs w:val="28"/>
                <w:rtl/>
                <w:lang w:bidi="ar-IQ"/>
              </w:rPr>
              <w:t>اهداف</w:t>
            </w:r>
            <w:proofErr w:type="spellEnd"/>
            <w:r w:rsidRPr="003347E0">
              <w:rPr>
                <w:rFonts w:eastAsia="Calibri" w:cs="Times New Roman"/>
                <w:b/>
                <w:bCs/>
                <w:color w:val="000000"/>
                <w:sz w:val="28"/>
                <w:szCs w:val="28"/>
                <w:rtl/>
                <w:lang w:bidi="ar-IQ"/>
              </w:rPr>
              <w:t xml:space="preserve"> دراسة ( فروع اللغة العربية  ) .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أ5- يوضح خصائص دراسة هذه المادة ( طرائق تدريس اللغة العربية ).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أ6-  يحدد الخصائص المهمة والواجب تسليط الضوء عليها ضمن دراسة مادة ( طرائق تدريس اللغة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العربية ) . </w:t>
            </w:r>
          </w:p>
        </w:tc>
      </w:tr>
      <w:tr w:rsidR="00BB6AFA" w:rsidRPr="003347E0" w:rsidTr="00A46259">
        <w:trPr>
          <w:trHeight w:val="1631"/>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ب -  الأهداف </w:t>
            </w:r>
            <w:proofErr w:type="spellStart"/>
            <w:r w:rsidRPr="003347E0">
              <w:rPr>
                <w:rFonts w:eastAsia="Calibri" w:cs="Times New Roman"/>
                <w:b/>
                <w:bCs/>
                <w:color w:val="000000"/>
                <w:sz w:val="28"/>
                <w:szCs w:val="28"/>
                <w:rtl/>
                <w:lang w:bidi="ar-IQ"/>
              </w:rPr>
              <w:t>المهاراتية</w:t>
            </w:r>
            <w:proofErr w:type="spellEnd"/>
            <w:r w:rsidRPr="003347E0">
              <w:rPr>
                <w:rFonts w:eastAsia="Calibri" w:cs="Times New Roman"/>
                <w:b/>
                <w:bCs/>
                <w:color w:val="000000"/>
                <w:sz w:val="28"/>
                <w:szCs w:val="28"/>
                <w:rtl/>
                <w:lang w:bidi="ar-IQ"/>
              </w:rPr>
              <w:t xml:space="preserve"> الخاصة بالمقرر:</w:t>
            </w:r>
          </w:p>
          <w:p w:rsidR="00BB6AFA" w:rsidRPr="003347E0" w:rsidRDefault="00BB6AFA" w:rsidP="00A46259">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1- مراجعة الخطوات السابقة ومخرجاتها .</w:t>
            </w:r>
          </w:p>
          <w:p w:rsidR="00BB6AFA" w:rsidRPr="003347E0" w:rsidRDefault="00BB6AFA" w:rsidP="00A46259">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2- الاطلاع على المستجدات العلمية والتربوية عن طريق الكتب والدوريات .</w:t>
            </w:r>
          </w:p>
          <w:p w:rsidR="00BB6AFA" w:rsidRPr="003347E0" w:rsidRDefault="00BB6AFA" w:rsidP="00A46259">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3- الاطلاع المتواصل على شبكة المعلومات الدولية في مجال الاختصاص . </w:t>
            </w:r>
          </w:p>
          <w:p w:rsidR="00BB6AFA" w:rsidRPr="003347E0" w:rsidRDefault="00BB6AFA" w:rsidP="00A46259">
            <w:pPr>
              <w:autoSpaceDE w:val="0"/>
              <w:autoSpaceDN w:val="0"/>
              <w:adjustRightInd w:val="0"/>
              <w:ind w:left="432"/>
              <w:rPr>
                <w:rFonts w:eastAsia="Calibri" w:cs="Times New Roman"/>
                <w:b/>
                <w:bCs/>
                <w:sz w:val="28"/>
                <w:szCs w:val="28"/>
                <w:rtl/>
                <w:lang w:bidi="ar-IQ"/>
              </w:rPr>
            </w:pPr>
            <w:r w:rsidRPr="003347E0">
              <w:rPr>
                <w:rFonts w:eastAsia="Calibri" w:cs="Times New Roman"/>
                <w:b/>
                <w:bCs/>
                <w:sz w:val="28"/>
                <w:szCs w:val="28"/>
                <w:rtl/>
                <w:lang w:bidi="ar-IQ"/>
              </w:rPr>
              <w:t xml:space="preserve">   4- </w:t>
            </w:r>
            <w:proofErr w:type="spellStart"/>
            <w:r w:rsidRPr="003347E0">
              <w:rPr>
                <w:rFonts w:eastAsia="Calibri" w:cs="Times New Roman"/>
                <w:b/>
                <w:bCs/>
                <w:sz w:val="28"/>
                <w:szCs w:val="28"/>
                <w:rtl/>
                <w:lang w:bidi="ar-IQ"/>
              </w:rPr>
              <w:t>اجراء</w:t>
            </w:r>
            <w:proofErr w:type="spellEnd"/>
            <w:r w:rsidRPr="003347E0">
              <w:rPr>
                <w:rFonts w:eastAsia="Calibri" w:cs="Times New Roman"/>
                <w:b/>
                <w:bCs/>
                <w:sz w:val="28"/>
                <w:szCs w:val="28"/>
                <w:rtl/>
                <w:lang w:bidi="ar-IQ"/>
              </w:rPr>
              <w:t xml:space="preserve"> المساجلات والحلقات مع ذوي الاختصاص الدقيق بدافع تطوير  المعرفة والمعلومات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lang w:bidi="ar-IQ"/>
              </w:rPr>
            </w:pPr>
            <w:r w:rsidRPr="003347E0">
              <w:rPr>
                <w:rFonts w:eastAsia="Calibri" w:cs="Times New Roman"/>
                <w:b/>
                <w:bCs/>
                <w:sz w:val="28"/>
                <w:szCs w:val="28"/>
                <w:rtl/>
                <w:lang w:bidi="ar-IQ"/>
              </w:rPr>
              <w:t xml:space="preserve">     الشخصية .</w:t>
            </w:r>
          </w:p>
        </w:tc>
      </w:tr>
      <w:tr w:rsidR="00BB6AFA" w:rsidRPr="003347E0" w:rsidTr="00A46259">
        <w:trPr>
          <w:trHeight w:val="423"/>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طرائق التعليم والتعلم : </w:t>
            </w:r>
          </w:p>
        </w:tc>
      </w:tr>
      <w:tr w:rsidR="00BB6AFA" w:rsidRPr="003347E0" w:rsidTr="00A46259">
        <w:trPr>
          <w:trHeight w:val="624"/>
        </w:trPr>
        <w:tc>
          <w:tcPr>
            <w:tcW w:w="9720" w:type="dxa"/>
            <w:shd w:val="clear" w:color="auto" w:fill="auto"/>
          </w:tcPr>
          <w:p w:rsidR="00BB6AFA" w:rsidRPr="003347E0" w:rsidRDefault="00BB6AFA" w:rsidP="00A46259">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المحاضرة المعدلة .</w:t>
            </w:r>
          </w:p>
          <w:p w:rsidR="00BB6AFA" w:rsidRPr="003347E0" w:rsidRDefault="00BB6AFA" w:rsidP="00A46259">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المناقشة .</w:t>
            </w:r>
          </w:p>
          <w:p w:rsidR="00BB6AFA" w:rsidRPr="003347E0" w:rsidRDefault="00BB6AFA" w:rsidP="00A46259">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الاستجواب .</w:t>
            </w:r>
          </w:p>
          <w:p w:rsidR="00BB6AFA" w:rsidRPr="003347E0" w:rsidRDefault="00BB6AFA" w:rsidP="00A46259">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sidRPr="003347E0">
              <w:rPr>
                <w:rFonts w:eastAsia="Calibri" w:cs="Times New Roman"/>
                <w:b/>
                <w:bCs/>
                <w:color w:val="000000"/>
                <w:sz w:val="28"/>
                <w:szCs w:val="28"/>
                <w:rtl/>
                <w:lang w:bidi="ar-IQ"/>
              </w:rPr>
              <w:t>الالقاء</w:t>
            </w:r>
            <w:proofErr w:type="spellEnd"/>
            <w:r w:rsidRPr="003347E0">
              <w:rPr>
                <w:rFonts w:eastAsia="Calibri" w:cs="Times New Roman"/>
                <w:b/>
                <w:bCs/>
                <w:color w:val="000000"/>
                <w:sz w:val="28"/>
                <w:szCs w:val="28"/>
                <w:rtl/>
                <w:lang w:bidi="ar-IQ"/>
              </w:rPr>
              <w:t xml:space="preserve"> .</w:t>
            </w:r>
          </w:p>
          <w:p w:rsidR="00BB6AFA" w:rsidRPr="003347E0" w:rsidRDefault="00BB6AFA" w:rsidP="00A46259">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حل المشكلات .</w:t>
            </w:r>
          </w:p>
          <w:p w:rsidR="00BB6AFA" w:rsidRPr="003347E0" w:rsidRDefault="00BB6AFA" w:rsidP="00A46259">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العصف الذهني .</w:t>
            </w:r>
          </w:p>
          <w:p w:rsidR="00BB6AFA" w:rsidRPr="003347E0" w:rsidRDefault="00BB6AFA" w:rsidP="00A46259">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proofErr w:type="spellStart"/>
            <w:r w:rsidRPr="003347E0">
              <w:rPr>
                <w:rFonts w:eastAsia="Calibri" w:cs="Times New Roman"/>
                <w:b/>
                <w:bCs/>
                <w:color w:val="000000"/>
                <w:sz w:val="28"/>
                <w:szCs w:val="28"/>
                <w:rtl/>
                <w:lang w:bidi="ar-IQ"/>
              </w:rPr>
              <w:t>الاسئلة</w:t>
            </w:r>
            <w:proofErr w:type="spellEnd"/>
            <w:r w:rsidRPr="003347E0">
              <w:rPr>
                <w:rFonts w:eastAsia="Calibri" w:cs="Times New Roman"/>
                <w:b/>
                <w:bCs/>
                <w:color w:val="000000"/>
                <w:sz w:val="28"/>
                <w:szCs w:val="28"/>
                <w:rtl/>
                <w:lang w:bidi="ar-IQ"/>
              </w:rPr>
              <w:t xml:space="preserve"> المباشرة ( التشجيعية والتحفيزية ) . </w:t>
            </w:r>
          </w:p>
        </w:tc>
      </w:tr>
      <w:tr w:rsidR="00BB6AFA" w:rsidRPr="003347E0" w:rsidTr="00A46259">
        <w:trPr>
          <w:trHeight w:val="400"/>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طرائق التقييم : </w:t>
            </w:r>
          </w:p>
        </w:tc>
      </w:tr>
      <w:tr w:rsidR="00BB6AFA" w:rsidRPr="003347E0" w:rsidTr="00A46259">
        <w:trPr>
          <w:trHeight w:val="624"/>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p>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sz w:val="28"/>
                <w:szCs w:val="28"/>
                <w:rtl/>
                <w:lang w:bidi="ar-IQ"/>
              </w:rPr>
              <w:t>المكافئة والتحفيز في رفع المعنويات من خلال الدرجات المحتسبة ضمن التقييم اليومي .</w:t>
            </w:r>
          </w:p>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p>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lang w:bidi="ar-IQ"/>
              </w:rPr>
            </w:pPr>
          </w:p>
        </w:tc>
      </w:tr>
      <w:tr w:rsidR="00BB6AFA" w:rsidRPr="003347E0" w:rsidTr="00A46259">
        <w:trPr>
          <w:trHeight w:val="1290"/>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 xml:space="preserve">ج- الأهداف الوجدانية </w:t>
            </w:r>
            <w:proofErr w:type="spellStart"/>
            <w:r w:rsidRPr="003347E0">
              <w:rPr>
                <w:rFonts w:eastAsia="Calibri" w:cs="Times New Roman"/>
                <w:b/>
                <w:bCs/>
                <w:color w:val="000000"/>
                <w:sz w:val="28"/>
                <w:szCs w:val="28"/>
                <w:rtl/>
                <w:lang w:bidi="ar-IQ"/>
              </w:rPr>
              <w:t>والقيمية</w:t>
            </w:r>
            <w:proofErr w:type="spellEnd"/>
            <w:r w:rsidRPr="003347E0">
              <w:rPr>
                <w:rFonts w:eastAsia="Calibri" w:cs="Times New Roman"/>
                <w:b/>
                <w:bCs/>
                <w:color w:val="000000"/>
                <w:sz w:val="28"/>
                <w:szCs w:val="28"/>
                <w:rtl/>
                <w:lang w:bidi="ar-IQ"/>
              </w:rPr>
              <w:t xml:space="preserve"> :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ج1-أن يتعرف الطالب على أثر العلم و العلماء في تطوير مناهج الدراسية ولا </w:t>
            </w:r>
            <w:proofErr w:type="spellStart"/>
            <w:r w:rsidRPr="003347E0">
              <w:rPr>
                <w:rFonts w:eastAsia="Calibri" w:cs="Times New Roman"/>
                <w:b/>
                <w:bCs/>
                <w:color w:val="000000"/>
                <w:sz w:val="28"/>
                <w:szCs w:val="28"/>
                <w:rtl/>
                <w:lang w:bidi="ar-IQ"/>
              </w:rPr>
              <w:t>سيما</w:t>
            </w:r>
            <w:proofErr w:type="spellEnd"/>
            <w:r w:rsidRPr="003347E0">
              <w:rPr>
                <w:rFonts w:eastAsia="Calibri" w:cs="Times New Roman"/>
                <w:b/>
                <w:bCs/>
                <w:color w:val="000000"/>
                <w:sz w:val="28"/>
                <w:szCs w:val="28"/>
                <w:rtl/>
                <w:lang w:bidi="ar-IQ"/>
              </w:rPr>
              <w:t xml:space="preserve"> في ( طرائق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      تدريس اللغة العربية )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ج2-أن يقرأ الطالب ساعتين دون ضجر</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ج3-أن لا يقاطع الطالب زملاءه أثناء مناقشة مسألة ما داخل الصف.</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ج4- أن يبدي العناية الفعالة بدراسة طرائق التدريس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ج5ـ تنمية الاتجاهات الايجابية ، نحو : عملية التعلم . </w:t>
            </w:r>
          </w:p>
          <w:p w:rsidR="00BB6AFA" w:rsidRPr="003347E0" w:rsidRDefault="00BB6AFA" w:rsidP="00A46259">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ج6ـ تعديل الاتجاهات السلبية في عملية التعلم والتعليم بما يخص المقرر .  </w:t>
            </w:r>
          </w:p>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w:t>
            </w:r>
          </w:p>
        </w:tc>
      </w:tr>
      <w:tr w:rsidR="00BB6AFA" w:rsidRPr="003347E0" w:rsidTr="00A46259">
        <w:trPr>
          <w:trHeight w:val="471"/>
        </w:trPr>
        <w:tc>
          <w:tcPr>
            <w:tcW w:w="9720" w:type="dxa"/>
            <w:shd w:val="clear" w:color="auto" w:fill="auto"/>
          </w:tcPr>
          <w:p w:rsidR="00BB6AFA" w:rsidRPr="003347E0" w:rsidRDefault="00BB6AFA" w:rsidP="00A46259">
            <w:pPr>
              <w:shd w:val="clear" w:color="auto" w:fill="FFFFFF"/>
              <w:tabs>
                <w:tab w:val="left" w:pos="612"/>
              </w:tabs>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طرائق التعليم والتعلم  : </w:t>
            </w:r>
          </w:p>
        </w:tc>
      </w:tr>
      <w:tr w:rsidR="00BB6AFA" w:rsidRPr="003347E0" w:rsidTr="00A46259">
        <w:trPr>
          <w:trHeight w:val="624"/>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1ـ الاستجواب .</w:t>
            </w:r>
          </w:p>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2ـ </w:t>
            </w:r>
            <w:proofErr w:type="spellStart"/>
            <w:r w:rsidRPr="003347E0">
              <w:rPr>
                <w:rFonts w:eastAsia="Calibri" w:cs="Times New Roman"/>
                <w:b/>
                <w:bCs/>
                <w:color w:val="000000"/>
                <w:sz w:val="28"/>
                <w:szCs w:val="28"/>
                <w:rtl/>
                <w:lang w:bidi="ar-IQ"/>
              </w:rPr>
              <w:t>الالقاء</w:t>
            </w:r>
            <w:proofErr w:type="spellEnd"/>
            <w:r w:rsidRPr="003347E0">
              <w:rPr>
                <w:rFonts w:eastAsia="Calibri" w:cs="Times New Roman"/>
                <w:b/>
                <w:bCs/>
                <w:color w:val="000000"/>
                <w:sz w:val="28"/>
                <w:szCs w:val="28"/>
                <w:rtl/>
                <w:lang w:bidi="ar-IQ"/>
              </w:rPr>
              <w:t xml:space="preserve"> والمحاضرة .</w:t>
            </w:r>
          </w:p>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3ـ المناقشة . </w:t>
            </w:r>
          </w:p>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4ـ الاستكشاف .</w:t>
            </w:r>
          </w:p>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5ـ حل المشكلات .</w:t>
            </w:r>
          </w:p>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6ـ العصف الذهني .</w:t>
            </w:r>
          </w:p>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7ـ </w:t>
            </w:r>
            <w:proofErr w:type="spellStart"/>
            <w:r w:rsidRPr="003347E0">
              <w:rPr>
                <w:rFonts w:eastAsia="Calibri" w:cs="Times New Roman"/>
                <w:b/>
                <w:bCs/>
                <w:color w:val="000000"/>
                <w:sz w:val="28"/>
                <w:szCs w:val="28"/>
                <w:rtl/>
                <w:lang w:bidi="ar-IQ"/>
              </w:rPr>
              <w:t>الاسئلة</w:t>
            </w:r>
            <w:proofErr w:type="spellEnd"/>
            <w:r w:rsidRPr="003347E0">
              <w:rPr>
                <w:rFonts w:eastAsia="Calibri" w:cs="Times New Roman"/>
                <w:b/>
                <w:bCs/>
                <w:color w:val="000000"/>
                <w:sz w:val="28"/>
                <w:szCs w:val="28"/>
                <w:rtl/>
                <w:lang w:bidi="ar-IQ"/>
              </w:rPr>
              <w:t xml:space="preserve"> التحفيزية .</w:t>
            </w:r>
          </w:p>
        </w:tc>
      </w:tr>
      <w:tr w:rsidR="00BB6AFA" w:rsidRPr="003347E0" w:rsidTr="00A46259">
        <w:trPr>
          <w:trHeight w:val="425"/>
        </w:trPr>
        <w:tc>
          <w:tcPr>
            <w:tcW w:w="9720" w:type="dxa"/>
            <w:shd w:val="clear" w:color="auto" w:fill="auto"/>
          </w:tcPr>
          <w:p w:rsidR="00BB6AFA" w:rsidRPr="003347E0" w:rsidRDefault="00BB6AFA" w:rsidP="00A46259">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طرائق التقييم  : </w:t>
            </w:r>
            <w:r w:rsidRPr="003347E0">
              <w:rPr>
                <w:rFonts w:cs="Times New Roman"/>
                <w:b/>
                <w:bCs/>
                <w:sz w:val="28"/>
                <w:szCs w:val="28"/>
                <w:rtl/>
              </w:rPr>
              <w:t xml:space="preserve"> </w:t>
            </w:r>
            <w:r w:rsidRPr="003347E0">
              <w:rPr>
                <w:rFonts w:eastAsia="Calibri" w:cs="Times New Roman"/>
                <w:b/>
                <w:bCs/>
                <w:color w:val="000000"/>
                <w:sz w:val="28"/>
                <w:szCs w:val="28"/>
                <w:rtl/>
                <w:lang w:bidi="ar-IQ"/>
              </w:rPr>
              <w:t>الامتحانات ( اليومية والشهرية والنهائية)</w:t>
            </w:r>
          </w:p>
        </w:tc>
      </w:tr>
      <w:tr w:rsidR="00BB6AFA" w:rsidRPr="003347E0" w:rsidTr="00A46259">
        <w:trPr>
          <w:trHeight w:val="1584"/>
        </w:trPr>
        <w:tc>
          <w:tcPr>
            <w:tcW w:w="972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د - المهارات العامة </w:t>
            </w:r>
            <w:proofErr w:type="spellStart"/>
            <w:r w:rsidRPr="003347E0">
              <w:rPr>
                <w:rFonts w:eastAsia="Calibri" w:cs="Times New Roman"/>
                <w:b/>
                <w:bCs/>
                <w:color w:val="000000"/>
                <w:sz w:val="28"/>
                <w:szCs w:val="28"/>
                <w:rtl/>
                <w:lang w:bidi="ar-IQ"/>
              </w:rPr>
              <w:t>والتأهيلية</w:t>
            </w:r>
            <w:proofErr w:type="spellEnd"/>
            <w:r w:rsidRPr="003347E0">
              <w:rPr>
                <w:rFonts w:eastAsia="Calibri" w:cs="Times New Roman"/>
                <w:b/>
                <w:bCs/>
                <w:color w:val="000000"/>
                <w:sz w:val="28"/>
                <w:szCs w:val="28"/>
                <w:rtl/>
                <w:lang w:bidi="ar-IQ"/>
              </w:rPr>
              <w:t xml:space="preserve"> المنقولة ( المهارات الأخرى المتعلقة بقابلية التوظيف والتطور الشخصي ).</w:t>
            </w:r>
          </w:p>
          <w:p w:rsidR="00BB6AFA" w:rsidRPr="003347E0" w:rsidRDefault="00BB6AFA" w:rsidP="00A46259">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د1- مراجعة الخطوات السابقة ومخرجاتها .</w:t>
            </w:r>
          </w:p>
          <w:p w:rsidR="00BB6AFA" w:rsidRPr="003347E0" w:rsidRDefault="00BB6AFA" w:rsidP="00A46259">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د2- الاطلاع على المستجدات العلمية والتربوية عن طريق الكتب والدوريات .</w:t>
            </w:r>
          </w:p>
          <w:p w:rsidR="00BB6AFA" w:rsidRPr="003347E0" w:rsidRDefault="00BB6AFA" w:rsidP="00A46259">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د3- الاطلاع المتواصل على شبكة المعلومات الدولية في مجال الاختصاص . </w:t>
            </w:r>
          </w:p>
          <w:p w:rsidR="00BB6AFA" w:rsidRPr="003347E0" w:rsidRDefault="00BB6AFA" w:rsidP="00A46259">
            <w:pPr>
              <w:autoSpaceDE w:val="0"/>
              <w:autoSpaceDN w:val="0"/>
              <w:adjustRightInd w:val="0"/>
              <w:ind w:left="432"/>
              <w:rPr>
                <w:rFonts w:eastAsia="Calibri" w:cs="Times New Roman"/>
                <w:b/>
                <w:bCs/>
                <w:sz w:val="28"/>
                <w:szCs w:val="28"/>
                <w:rtl/>
                <w:lang w:bidi="ar-IQ"/>
              </w:rPr>
            </w:pPr>
            <w:r w:rsidRPr="003347E0">
              <w:rPr>
                <w:rFonts w:eastAsia="Calibri" w:cs="Times New Roman"/>
                <w:b/>
                <w:bCs/>
                <w:sz w:val="28"/>
                <w:szCs w:val="28"/>
                <w:rtl/>
                <w:lang w:bidi="ar-IQ"/>
              </w:rPr>
              <w:t xml:space="preserve">   د4- </w:t>
            </w:r>
            <w:proofErr w:type="spellStart"/>
            <w:r w:rsidRPr="003347E0">
              <w:rPr>
                <w:rFonts w:eastAsia="Calibri" w:cs="Times New Roman"/>
                <w:b/>
                <w:bCs/>
                <w:sz w:val="28"/>
                <w:szCs w:val="28"/>
                <w:rtl/>
                <w:lang w:bidi="ar-IQ"/>
              </w:rPr>
              <w:t>اجراء</w:t>
            </w:r>
            <w:proofErr w:type="spellEnd"/>
            <w:r w:rsidRPr="003347E0">
              <w:rPr>
                <w:rFonts w:eastAsia="Calibri" w:cs="Times New Roman"/>
                <w:b/>
                <w:bCs/>
                <w:sz w:val="28"/>
                <w:szCs w:val="28"/>
                <w:rtl/>
                <w:lang w:bidi="ar-IQ"/>
              </w:rPr>
              <w:t xml:space="preserve"> المساجلات والحلقات مع ذوي الاختصاص الدقيق بدافع تطوير  المعرفة والمعلومات </w:t>
            </w:r>
          </w:p>
          <w:p w:rsidR="00BB6AFA" w:rsidRPr="003347E0" w:rsidRDefault="00BB6AFA" w:rsidP="00A46259">
            <w:pPr>
              <w:shd w:val="clear" w:color="auto" w:fill="FFFFFF"/>
              <w:tabs>
                <w:tab w:val="left" w:pos="687"/>
              </w:tabs>
              <w:autoSpaceDE w:val="0"/>
              <w:autoSpaceDN w:val="0"/>
              <w:adjustRightInd w:val="0"/>
              <w:ind w:left="612"/>
              <w:rPr>
                <w:rFonts w:eastAsia="Calibri" w:cs="Times New Roman"/>
                <w:b/>
                <w:bCs/>
                <w:color w:val="000000"/>
                <w:sz w:val="28"/>
                <w:szCs w:val="28"/>
                <w:lang w:bidi="ar-IQ"/>
              </w:rPr>
            </w:pPr>
            <w:r w:rsidRPr="003347E0">
              <w:rPr>
                <w:rFonts w:eastAsia="Calibri" w:cs="Times New Roman"/>
                <w:b/>
                <w:bCs/>
                <w:sz w:val="28"/>
                <w:szCs w:val="28"/>
                <w:rtl/>
                <w:lang w:bidi="ar-IQ"/>
              </w:rPr>
              <w:t xml:space="preserve">      الشخصية .</w:t>
            </w:r>
          </w:p>
        </w:tc>
      </w:tr>
    </w:tbl>
    <w:p w:rsidR="00BB6AFA" w:rsidRPr="003347E0" w:rsidRDefault="00BB6AFA" w:rsidP="00BB6AFA">
      <w:pPr>
        <w:shd w:val="clear" w:color="auto" w:fill="FFFFFF"/>
        <w:autoSpaceDE w:val="0"/>
        <w:autoSpaceDN w:val="0"/>
        <w:adjustRightInd w:val="0"/>
        <w:rPr>
          <w:rFonts w:cs="Times New Roman"/>
          <w:b/>
          <w:bCs/>
          <w:sz w:val="28"/>
          <w:szCs w:val="28"/>
          <w:rtl/>
          <w:lang w:bidi="ar-IQ"/>
        </w:rPr>
      </w:pPr>
    </w:p>
    <w:tbl>
      <w:tblPr>
        <w:tblpPr w:leftFromText="180" w:rightFromText="180" w:vertAnchor="text" w:horzAnchor="margin" w:tblpXSpec="center" w:tblpY="-56"/>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022"/>
        <w:gridCol w:w="2160"/>
        <w:gridCol w:w="1921"/>
        <w:gridCol w:w="1559"/>
        <w:gridCol w:w="1560"/>
      </w:tblGrid>
      <w:tr w:rsidR="00BB6AFA" w:rsidRPr="003347E0" w:rsidTr="00A46259">
        <w:trPr>
          <w:trHeight w:val="538"/>
        </w:trPr>
        <w:tc>
          <w:tcPr>
            <w:tcW w:w="9781" w:type="dxa"/>
            <w:gridSpan w:val="6"/>
            <w:shd w:val="clear" w:color="auto" w:fill="auto"/>
          </w:tcPr>
          <w:p w:rsidR="00BB6AFA" w:rsidRPr="003347E0" w:rsidRDefault="00BB6AFA" w:rsidP="00A46259">
            <w:pPr>
              <w:numPr>
                <w:ilvl w:val="0"/>
                <w:numId w:val="21"/>
              </w:numPr>
              <w:shd w:val="clear" w:color="auto" w:fill="FFFFFF"/>
              <w:tabs>
                <w:tab w:val="left" w:pos="432"/>
              </w:tabs>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 xml:space="preserve">بنية المقرر : </w:t>
            </w:r>
          </w:p>
        </w:tc>
      </w:tr>
      <w:tr w:rsidR="00BB6AFA" w:rsidRPr="003347E0" w:rsidTr="00A46259">
        <w:trPr>
          <w:trHeight w:val="907"/>
        </w:trPr>
        <w:tc>
          <w:tcPr>
            <w:tcW w:w="1559" w:type="dxa"/>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الأسبوع</w:t>
            </w:r>
          </w:p>
        </w:tc>
        <w:tc>
          <w:tcPr>
            <w:tcW w:w="1022" w:type="dxa"/>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الساعات</w:t>
            </w:r>
          </w:p>
        </w:tc>
        <w:tc>
          <w:tcPr>
            <w:tcW w:w="2160" w:type="dxa"/>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مخرجات التعلم المطلوبة</w:t>
            </w:r>
          </w:p>
        </w:tc>
        <w:tc>
          <w:tcPr>
            <w:tcW w:w="1921" w:type="dxa"/>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اسم الوحدة / أو الموضوع</w:t>
            </w:r>
          </w:p>
        </w:tc>
        <w:tc>
          <w:tcPr>
            <w:tcW w:w="1559" w:type="dxa"/>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طريقة التعليم</w:t>
            </w:r>
          </w:p>
        </w:tc>
        <w:tc>
          <w:tcPr>
            <w:tcW w:w="1560" w:type="dxa"/>
            <w:shd w:val="clear" w:color="auto" w:fill="auto"/>
          </w:tcPr>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طريقة التقييم</w:t>
            </w:r>
          </w:p>
        </w:tc>
      </w:tr>
      <w:tr w:rsidR="00BB6AFA" w:rsidRPr="003347E0" w:rsidTr="00A46259">
        <w:trPr>
          <w:trHeight w:val="399"/>
        </w:trPr>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jc w:val="center"/>
              <w:rPr>
                <w:rFonts w:eastAsia="Calibri" w:cs="Times New Roman"/>
                <w:b/>
                <w:bCs/>
                <w:color w:val="000000"/>
                <w:sz w:val="28"/>
                <w:szCs w:val="28"/>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الأول</w:t>
            </w:r>
          </w:p>
          <w:p w:rsidR="00BB6AFA" w:rsidRPr="003347E0" w:rsidRDefault="00BB6AFA" w:rsidP="00A46259">
            <w:pPr>
              <w:jc w:val="center"/>
              <w:rPr>
                <w:rFonts w:eastAsia="Calibri" w:cs="Times New Roman"/>
                <w:b/>
                <w:bCs/>
                <w:sz w:val="28"/>
                <w:szCs w:val="28"/>
                <w:lang w:bidi="ar-IQ"/>
              </w:rPr>
            </w:pPr>
          </w:p>
          <w:p w:rsidR="00BB6AFA" w:rsidRPr="003347E0" w:rsidRDefault="00BB6AFA" w:rsidP="00A46259">
            <w:pPr>
              <w:jc w:val="center"/>
              <w:rPr>
                <w:rFonts w:eastAsia="Calibri" w:cs="Times New Roman"/>
                <w:b/>
                <w:bCs/>
                <w:sz w:val="28"/>
                <w:szCs w:val="28"/>
                <w:lang w:bidi="ar-IQ"/>
              </w:rPr>
            </w:pPr>
          </w:p>
        </w:tc>
        <w:tc>
          <w:tcPr>
            <w:tcW w:w="1022" w:type="dxa"/>
            <w:shd w:val="clear" w:color="auto" w:fill="auto"/>
          </w:tcPr>
          <w:p w:rsidR="00BB6AFA" w:rsidRPr="003347E0" w:rsidRDefault="00BB6AFA" w:rsidP="00A46259">
            <w:pPr>
              <w:shd w:val="clear" w:color="auto" w:fill="FFFFFF"/>
              <w:tabs>
                <w:tab w:val="left" w:pos="642"/>
              </w:tabs>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مصادر دراسة طرائق تدريس اللغة العربية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1) عرض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3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الثاني</w:t>
            </w:r>
          </w:p>
          <w:p w:rsidR="00BB6AFA" w:rsidRPr="003347E0" w:rsidRDefault="00BB6AFA" w:rsidP="00A46259">
            <w:pPr>
              <w:shd w:val="clear" w:color="auto" w:fill="FFFFFF"/>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rPr>
                <w:rFonts w:eastAsia="Calibri" w:cs="Times New Roman"/>
                <w:b/>
                <w:bCs/>
                <w:color w:val="000000"/>
                <w:sz w:val="28"/>
                <w:szCs w:val="28"/>
                <w:lang w:bidi="ar-IQ"/>
              </w:rPr>
            </w:pPr>
            <w:r w:rsidRPr="003347E0">
              <w:rPr>
                <w:rFonts w:eastAsia="Calibri" w:cs="Times New Roman"/>
                <w:b/>
                <w:bCs/>
                <w:color w:val="000000"/>
                <w:sz w:val="28"/>
                <w:szCs w:val="28"/>
                <w:rtl/>
                <w:lang w:bidi="ar-IQ"/>
              </w:rPr>
              <w:t>مفهوم طرائق التدريس ، وأسس التدريس الجيد ، وأهداف التدريس العامة والخاصة</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20"/>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الثالث</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تطور طريقة التدريس ، منها : المحاضرة            ( </w:t>
            </w:r>
            <w:proofErr w:type="spellStart"/>
            <w:r w:rsidRPr="003347E0">
              <w:rPr>
                <w:rFonts w:eastAsia="Calibri" w:cs="Times New Roman"/>
                <w:b/>
                <w:bCs/>
                <w:color w:val="000000"/>
                <w:sz w:val="28"/>
                <w:szCs w:val="28"/>
                <w:rtl/>
                <w:lang w:bidi="ar-IQ"/>
              </w:rPr>
              <w:t>الالقاء</w:t>
            </w:r>
            <w:proofErr w:type="spellEnd"/>
            <w:r w:rsidRPr="003347E0">
              <w:rPr>
                <w:rFonts w:eastAsia="Calibri" w:cs="Times New Roman"/>
                <w:b/>
                <w:bCs/>
                <w:color w:val="000000"/>
                <w:sz w:val="28"/>
                <w:szCs w:val="28"/>
                <w:rtl/>
                <w:lang w:bidi="ar-IQ"/>
              </w:rPr>
              <w:t>) ، المناقشة ، والتفكير العلمي</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31"/>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الرابع</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lastRenderedPageBreak/>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w:t>
            </w:r>
            <w:r w:rsidRPr="003347E0">
              <w:rPr>
                <w:rFonts w:eastAsia="Calibri" w:cs="Times New Roman"/>
                <w:b/>
                <w:bCs/>
                <w:color w:val="000000"/>
                <w:sz w:val="28"/>
                <w:szCs w:val="28"/>
                <w:rtl/>
                <w:lang w:bidi="ar-IQ"/>
              </w:rPr>
              <w:lastRenderedPageBreak/>
              <w:t xml:space="preserve">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 xml:space="preserve">طريقة الوحدات ، </w:t>
            </w:r>
            <w:r w:rsidRPr="003347E0">
              <w:rPr>
                <w:rFonts w:eastAsia="Calibri" w:cs="Times New Roman"/>
                <w:b/>
                <w:bCs/>
                <w:color w:val="000000"/>
                <w:sz w:val="28"/>
                <w:szCs w:val="28"/>
                <w:rtl/>
                <w:lang w:bidi="ar-IQ"/>
              </w:rPr>
              <w:lastRenderedPageBreak/>
              <w:t>وطريقة الاستقصاء . والاستكشافية ، وطريقة حل المشكلات</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 xml:space="preserve">1) عرض </w:t>
            </w:r>
            <w:r w:rsidRPr="003347E0">
              <w:rPr>
                <w:rFonts w:eastAsia="Calibri" w:cs="Times New Roman"/>
                <w:b/>
                <w:bCs/>
                <w:color w:val="000000"/>
                <w:sz w:val="28"/>
                <w:szCs w:val="28"/>
                <w:rtl/>
                <w:lang w:bidi="ar-IQ"/>
              </w:rPr>
              <w:lastRenderedPageBreak/>
              <w:t>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 xml:space="preserve">1) اختبارات </w:t>
            </w:r>
            <w:r w:rsidRPr="003347E0">
              <w:rPr>
                <w:rFonts w:eastAsia="Calibri" w:cs="Times New Roman"/>
                <w:b/>
                <w:bCs/>
                <w:color w:val="000000"/>
                <w:sz w:val="28"/>
                <w:szCs w:val="28"/>
                <w:rtl/>
                <w:lang w:bidi="ar-IQ"/>
              </w:rPr>
              <w:lastRenderedPageBreak/>
              <w:t>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40"/>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lastRenderedPageBreak/>
              <w:t>الاسبوع</w:t>
            </w:r>
            <w:proofErr w:type="spellEnd"/>
            <w:r w:rsidRPr="003347E0">
              <w:rPr>
                <w:rFonts w:eastAsia="Calibri" w:cs="Times New Roman"/>
                <w:b/>
                <w:bCs/>
                <w:color w:val="000000"/>
                <w:sz w:val="28"/>
                <w:szCs w:val="28"/>
                <w:rtl/>
                <w:lang w:bidi="ar-IQ"/>
              </w:rPr>
              <w:t xml:space="preserve"> الخامس</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شروط الطريقة ، وصياغتها وخصائص </w:t>
            </w:r>
            <w:proofErr w:type="spellStart"/>
            <w:r w:rsidRPr="003347E0">
              <w:rPr>
                <w:rFonts w:eastAsia="Calibri" w:cs="Times New Roman"/>
                <w:b/>
                <w:bCs/>
                <w:color w:val="000000"/>
                <w:sz w:val="28"/>
                <w:szCs w:val="28"/>
                <w:rtl/>
                <w:lang w:bidi="ar-IQ"/>
              </w:rPr>
              <w:t>الاسئلة</w:t>
            </w:r>
            <w:proofErr w:type="spellEnd"/>
            <w:r w:rsidRPr="003347E0">
              <w:rPr>
                <w:rFonts w:eastAsia="Calibri" w:cs="Times New Roman"/>
                <w:b/>
                <w:bCs/>
                <w:color w:val="000000"/>
                <w:sz w:val="28"/>
                <w:szCs w:val="28"/>
                <w:rtl/>
                <w:lang w:bidi="ar-IQ"/>
              </w:rPr>
              <w:t xml:space="preserve"> الجيدة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23"/>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السادس</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مفهوم القواعد  ، وأهم طرائق تدريسه :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الطريقة الاستقرائية ، معنى الاستقراء ، وتاريخها ومميزاتها وخطوات تدريسها</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السابع</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w:t>
            </w:r>
            <w:r w:rsidRPr="003347E0">
              <w:rPr>
                <w:rFonts w:eastAsia="Calibri" w:cs="Times New Roman"/>
                <w:b/>
                <w:bCs/>
                <w:color w:val="000000"/>
                <w:sz w:val="28"/>
                <w:szCs w:val="28"/>
                <w:rtl/>
                <w:lang w:bidi="ar-IQ"/>
              </w:rPr>
              <w:lastRenderedPageBreak/>
              <w:t xml:space="preserve">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 xml:space="preserve">الطريقة القياسية في تدريس قواعد اللغة العربية ، مفهوم القياس ، وأهميتها ، </w:t>
            </w:r>
            <w:r w:rsidRPr="003347E0">
              <w:rPr>
                <w:rFonts w:eastAsia="Calibri" w:cs="Times New Roman"/>
                <w:b/>
                <w:bCs/>
                <w:color w:val="000000"/>
                <w:sz w:val="28"/>
                <w:szCs w:val="28"/>
                <w:rtl/>
                <w:lang w:bidi="ar-IQ"/>
              </w:rPr>
              <w:lastRenderedPageBreak/>
              <w:t>ومميزاتها ، وخطوات تدريسها.</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2) واجبات </w:t>
            </w:r>
            <w:r w:rsidRPr="003347E0">
              <w:rPr>
                <w:rFonts w:eastAsia="Calibri" w:cs="Times New Roman"/>
                <w:b/>
                <w:bCs/>
                <w:color w:val="000000"/>
                <w:sz w:val="28"/>
                <w:szCs w:val="28"/>
                <w:rtl/>
                <w:lang w:bidi="ar-IQ"/>
              </w:rPr>
              <w:lastRenderedPageBreak/>
              <w:t>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lastRenderedPageBreak/>
              <w:t>الاسبوع</w:t>
            </w:r>
            <w:proofErr w:type="spellEnd"/>
            <w:r w:rsidRPr="003347E0">
              <w:rPr>
                <w:rFonts w:eastAsia="Calibri" w:cs="Times New Roman"/>
                <w:b/>
                <w:bCs/>
                <w:color w:val="000000"/>
                <w:sz w:val="28"/>
                <w:szCs w:val="28"/>
                <w:rtl/>
                <w:lang w:bidi="ar-IQ"/>
              </w:rPr>
              <w:t xml:space="preserve"> الثامن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الطريقة النصية  في تدريس قواعد اللغة العربية ، أهميتها  ومميزاتها وخطوات تدريسها.</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التاسع</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نماذج من هيكلية خطة تدريس قواعد اللغة العربية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العاشر</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lastRenderedPageBreak/>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 xml:space="preserve">  مفهوم القراءة ، وأهداف القراءة ، وأنواعها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عرض على العارضة </w:t>
            </w:r>
            <w:r w:rsidRPr="003347E0">
              <w:rPr>
                <w:rFonts w:eastAsia="Calibri" w:cs="Times New Roman"/>
                <w:b/>
                <w:bCs/>
                <w:color w:val="000000"/>
                <w:sz w:val="28"/>
                <w:szCs w:val="28"/>
                <w:rtl/>
                <w:lang w:bidi="ar-IQ"/>
              </w:rPr>
              <w:lastRenderedPageBreak/>
              <w:t>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w:t>
            </w:r>
            <w:r w:rsidRPr="003347E0">
              <w:rPr>
                <w:rFonts w:eastAsia="Calibri" w:cs="Times New Roman"/>
                <w:b/>
                <w:bCs/>
                <w:color w:val="000000"/>
                <w:sz w:val="28"/>
                <w:szCs w:val="28"/>
                <w:rtl/>
                <w:lang w:bidi="ar-IQ"/>
              </w:rPr>
              <w:lastRenderedPageBreak/>
              <w:t xml:space="preserve">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lastRenderedPageBreak/>
              <w:t>الاسبوع</w:t>
            </w:r>
            <w:proofErr w:type="spellEnd"/>
            <w:r w:rsidRPr="003347E0">
              <w:rPr>
                <w:rFonts w:eastAsia="Calibri" w:cs="Times New Roman"/>
                <w:b/>
                <w:bCs/>
                <w:color w:val="000000"/>
                <w:sz w:val="28"/>
                <w:szCs w:val="28"/>
                <w:rtl/>
                <w:lang w:bidi="ar-IQ"/>
              </w:rPr>
              <w:t xml:space="preserve"> الحادي عشر</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خطوات تدريس القراءة . ونماذج من هيكلية خطة تدريس القراءة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الثاني عشر</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تدريس النصوص </w:t>
            </w:r>
            <w:proofErr w:type="spellStart"/>
            <w:r w:rsidRPr="003347E0">
              <w:rPr>
                <w:rFonts w:eastAsia="Calibri" w:cs="Times New Roman"/>
                <w:b/>
                <w:bCs/>
                <w:color w:val="000000"/>
                <w:sz w:val="28"/>
                <w:szCs w:val="28"/>
                <w:rtl/>
                <w:lang w:bidi="ar-IQ"/>
              </w:rPr>
              <w:t>الادبية</w:t>
            </w:r>
            <w:proofErr w:type="spellEnd"/>
            <w:r w:rsidRPr="003347E0">
              <w:rPr>
                <w:rFonts w:eastAsia="Calibri" w:cs="Times New Roman"/>
                <w:b/>
                <w:bCs/>
                <w:color w:val="000000"/>
                <w:sz w:val="28"/>
                <w:szCs w:val="28"/>
                <w:rtl/>
                <w:lang w:bidi="ar-IQ"/>
              </w:rPr>
              <w:t xml:space="preserve"> :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ـ مفهوم النص </w:t>
            </w:r>
            <w:proofErr w:type="spellStart"/>
            <w:r w:rsidRPr="003347E0">
              <w:rPr>
                <w:rFonts w:eastAsia="Calibri" w:cs="Times New Roman"/>
                <w:b/>
                <w:bCs/>
                <w:color w:val="000000"/>
                <w:sz w:val="28"/>
                <w:szCs w:val="28"/>
                <w:rtl/>
                <w:lang w:bidi="ar-IQ"/>
              </w:rPr>
              <w:t>الادبي</w:t>
            </w:r>
            <w:proofErr w:type="spellEnd"/>
            <w:r w:rsidRPr="003347E0">
              <w:rPr>
                <w:rFonts w:eastAsia="Calibri" w:cs="Times New Roman"/>
                <w:b/>
                <w:bCs/>
                <w:color w:val="000000"/>
                <w:sz w:val="28"/>
                <w:szCs w:val="28"/>
                <w:rtl/>
                <w:lang w:bidi="ar-IQ"/>
              </w:rPr>
              <w:t xml:space="preserve"> ، </w:t>
            </w:r>
            <w:proofErr w:type="spellStart"/>
            <w:r w:rsidRPr="003347E0">
              <w:rPr>
                <w:rFonts w:eastAsia="Calibri" w:cs="Times New Roman"/>
                <w:b/>
                <w:bCs/>
                <w:color w:val="000000"/>
                <w:sz w:val="28"/>
                <w:szCs w:val="28"/>
                <w:rtl/>
                <w:lang w:bidi="ar-IQ"/>
              </w:rPr>
              <w:t>اهداف</w:t>
            </w:r>
            <w:proofErr w:type="spellEnd"/>
            <w:r w:rsidRPr="003347E0">
              <w:rPr>
                <w:rFonts w:eastAsia="Calibri" w:cs="Times New Roman"/>
                <w:b/>
                <w:bCs/>
                <w:color w:val="000000"/>
                <w:sz w:val="28"/>
                <w:szCs w:val="28"/>
                <w:rtl/>
                <w:lang w:bidi="ar-IQ"/>
              </w:rPr>
              <w:t xml:space="preserve"> تدريس النصوص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خطوات تدريس النصوص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الثالث عشر</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تدريس تاريخ </w:t>
            </w:r>
            <w:proofErr w:type="spellStart"/>
            <w:r w:rsidRPr="003347E0">
              <w:rPr>
                <w:rFonts w:eastAsia="Calibri" w:cs="Times New Roman"/>
                <w:b/>
                <w:bCs/>
                <w:color w:val="000000"/>
                <w:sz w:val="28"/>
                <w:szCs w:val="28"/>
                <w:rtl/>
                <w:lang w:bidi="ar-IQ"/>
              </w:rPr>
              <w:t>الادب</w:t>
            </w:r>
            <w:proofErr w:type="spellEnd"/>
            <w:r w:rsidRPr="003347E0">
              <w:rPr>
                <w:rFonts w:eastAsia="Calibri" w:cs="Times New Roman"/>
                <w:b/>
                <w:bCs/>
                <w:color w:val="000000"/>
                <w:sz w:val="28"/>
                <w:szCs w:val="28"/>
                <w:rtl/>
                <w:lang w:bidi="ar-IQ"/>
              </w:rPr>
              <w:t xml:space="preserve">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مفهومه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أهدافه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ـ خطوات تدريسه.</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lastRenderedPageBreak/>
              <w:t>الاسبوع</w:t>
            </w:r>
            <w:proofErr w:type="spellEnd"/>
            <w:r w:rsidRPr="003347E0">
              <w:rPr>
                <w:rFonts w:eastAsia="Calibri" w:cs="Times New Roman"/>
                <w:b/>
                <w:bCs/>
                <w:color w:val="000000"/>
                <w:sz w:val="28"/>
                <w:szCs w:val="28"/>
                <w:rtl/>
                <w:lang w:bidi="ar-IQ"/>
              </w:rPr>
              <w:t xml:space="preserve"> الرابع عشر</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تدريس </w:t>
            </w:r>
            <w:proofErr w:type="spellStart"/>
            <w:r w:rsidRPr="003347E0">
              <w:rPr>
                <w:rFonts w:eastAsia="Calibri" w:cs="Times New Roman"/>
                <w:b/>
                <w:bCs/>
                <w:color w:val="000000"/>
                <w:sz w:val="28"/>
                <w:szCs w:val="28"/>
                <w:rtl/>
                <w:lang w:bidi="ar-IQ"/>
              </w:rPr>
              <w:t>الاملاء</w:t>
            </w:r>
            <w:proofErr w:type="spellEnd"/>
            <w:r w:rsidRPr="003347E0">
              <w:rPr>
                <w:rFonts w:eastAsia="Calibri" w:cs="Times New Roman"/>
                <w:b/>
                <w:bCs/>
                <w:color w:val="000000"/>
                <w:sz w:val="28"/>
                <w:szCs w:val="28"/>
                <w:rtl/>
                <w:lang w:bidi="ar-IQ"/>
              </w:rPr>
              <w:t xml:space="preserve"> :    ـ مفهوم </w:t>
            </w:r>
            <w:proofErr w:type="spellStart"/>
            <w:r w:rsidRPr="003347E0">
              <w:rPr>
                <w:rFonts w:eastAsia="Calibri" w:cs="Times New Roman"/>
                <w:b/>
                <w:bCs/>
                <w:color w:val="000000"/>
                <w:sz w:val="28"/>
                <w:szCs w:val="28"/>
                <w:rtl/>
                <w:lang w:bidi="ar-IQ"/>
              </w:rPr>
              <w:t>الاملاء</w:t>
            </w:r>
            <w:proofErr w:type="spellEnd"/>
            <w:r w:rsidRPr="003347E0">
              <w:rPr>
                <w:rFonts w:eastAsia="Calibri" w:cs="Times New Roman"/>
                <w:b/>
                <w:bCs/>
                <w:color w:val="000000"/>
                <w:sz w:val="28"/>
                <w:szCs w:val="28"/>
                <w:rtl/>
                <w:lang w:bidi="ar-IQ"/>
              </w:rPr>
              <w:t xml:space="preserve">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ـ أهداف تدريس </w:t>
            </w:r>
            <w:proofErr w:type="spellStart"/>
            <w:r w:rsidRPr="003347E0">
              <w:rPr>
                <w:rFonts w:eastAsia="Calibri" w:cs="Times New Roman"/>
                <w:b/>
                <w:bCs/>
                <w:color w:val="000000"/>
                <w:sz w:val="28"/>
                <w:szCs w:val="28"/>
                <w:rtl/>
                <w:lang w:bidi="ar-IQ"/>
              </w:rPr>
              <w:t>الاملاء</w:t>
            </w:r>
            <w:proofErr w:type="spellEnd"/>
            <w:r w:rsidRPr="003347E0">
              <w:rPr>
                <w:rFonts w:eastAsia="Calibri" w:cs="Times New Roman"/>
                <w:b/>
                <w:bCs/>
                <w:color w:val="000000"/>
                <w:sz w:val="28"/>
                <w:szCs w:val="28"/>
                <w:rtl/>
                <w:lang w:bidi="ar-IQ"/>
              </w:rPr>
              <w:t xml:space="preserve">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ـ أنواع </w:t>
            </w:r>
            <w:proofErr w:type="spellStart"/>
            <w:r w:rsidRPr="003347E0">
              <w:rPr>
                <w:rFonts w:eastAsia="Calibri" w:cs="Times New Roman"/>
                <w:b/>
                <w:bCs/>
                <w:color w:val="000000"/>
                <w:sz w:val="28"/>
                <w:szCs w:val="28"/>
                <w:rtl/>
                <w:lang w:bidi="ar-IQ"/>
              </w:rPr>
              <w:t>الاملاء</w:t>
            </w:r>
            <w:proofErr w:type="spellEnd"/>
            <w:r w:rsidRPr="003347E0">
              <w:rPr>
                <w:rFonts w:eastAsia="Calibri" w:cs="Times New Roman"/>
                <w:b/>
                <w:bCs/>
                <w:color w:val="000000"/>
                <w:sz w:val="28"/>
                <w:szCs w:val="28"/>
                <w:rtl/>
                <w:lang w:bidi="ar-IQ"/>
              </w:rPr>
              <w:t xml:space="preserve">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الخامس عشر</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خطوات تدريس </w:t>
            </w:r>
            <w:proofErr w:type="spellStart"/>
            <w:r w:rsidRPr="003347E0">
              <w:rPr>
                <w:rFonts w:eastAsia="Calibri" w:cs="Times New Roman"/>
                <w:b/>
                <w:bCs/>
                <w:color w:val="000000"/>
                <w:sz w:val="28"/>
                <w:szCs w:val="28"/>
                <w:rtl/>
                <w:lang w:bidi="ar-IQ"/>
              </w:rPr>
              <w:t>الاملاء</w:t>
            </w:r>
            <w:proofErr w:type="spellEnd"/>
            <w:r w:rsidRPr="003347E0">
              <w:rPr>
                <w:rFonts w:eastAsia="Calibri" w:cs="Times New Roman"/>
                <w:b/>
                <w:bCs/>
                <w:color w:val="000000"/>
                <w:sz w:val="28"/>
                <w:szCs w:val="28"/>
                <w:rtl/>
                <w:lang w:bidi="ar-IQ"/>
              </w:rPr>
              <w:t xml:space="preserve"> و معايير تصحيحه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السادس عشر</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 </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تدريس التعبير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مفهوم التعبير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أهدافه وأنواعه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ـ خطوات تدريسه.</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السابع عشر</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lastRenderedPageBreak/>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w:t>
            </w:r>
            <w:r w:rsidRPr="003347E0">
              <w:rPr>
                <w:rFonts w:eastAsia="Calibri" w:cs="Times New Roman"/>
                <w:b/>
                <w:bCs/>
                <w:color w:val="000000"/>
                <w:sz w:val="28"/>
                <w:szCs w:val="28"/>
                <w:rtl/>
                <w:lang w:bidi="ar-IQ"/>
              </w:rPr>
              <w:lastRenderedPageBreak/>
              <w:t xml:space="preserve">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 xml:space="preserve">تدريس التعبير الشفهي </w:t>
            </w:r>
            <w:r w:rsidRPr="003347E0">
              <w:rPr>
                <w:rFonts w:eastAsia="Calibri" w:cs="Times New Roman"/>
                <w:b/>
                <w:bCs/>
                <w:color w:val="000000"/>
                <w:sz w:val="28"/>
                <w:szCs w:val="28"/>
                <w:rtl/>
                <w:lang w:bidi="ar-IQ"/>
              </w:rPr>
              <w:lastRenderedPageBreak/>
              <w:t xml:space="preserve">والتحريري ، وأهمية كل واحد منها .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lastRenderedPageBreak/>
              <w:t>الاسبوع</w:t>
            </w:r>
            <w:proofErr w:type="spellEnd"/>
            <w:r w:rsidRPr="003347E0">
              <w:rPr>
                <w:rFonts w:eastAsia="Calibri" w:cs="Times New Roman"/>
                <w:b/>
                <w:bCs/>
                <w:color w:val="000000"/>
                <w:sz w:val="28"/>
                <w:szCs w:val="28"/>
                <w:rtl/>
                <w:lang w:bidi="ar-IQ"/>
              </w:rPr>
              <w:t xml:space="preserve"> الثامن عشر</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معايير تصحيح التعبير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التاسع عشر</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دراسة نماذج هيكلية بناء خطة لتدريس التعبير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العشرون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lastRenderedPageBreak/>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تدريس البلاغة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مفهومها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ـ أهدافها .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ـ أسس تدريس البلاغة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w:t>
            </w:r>
            <w:r w:rsidRPr="003347E0">
              <w:rPr>
                <w:rFonts w:eastAsia="Calibri" w:cs="Times New Roman"/>
                <w:b/>
                <w:bCs/>
                <w:color w:val="000000"/>
                <w:sz w:val="28"/>
                <w:szCs w:val="28"/>
                <w:rtl/>
                <w:lang w:bidi="ar-IQ"/>
              </w:rPr>
              <w:lastRenderedPageBreak/>
              <w:t xml:space="preserve">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lastRenderedPageBreak/>
              <w:t>الاسبوع</w:t>
            </w:r>
            <w:proofErr w:type="spellEnd"/>
            <w:r w:rsidRPr="003347E0">
              <w:rPr>
                <w:rFonts w:eastAsia="Calibri" w:cs="Times New Roman"/>
                <w:b/>
                <w:bCs/>
                <w:color w:val="000000"/>
                <w:sz w:val="28"/>
                <w:szCs w:val="28"/>
                <w:rtl/>
                <w:lang w:bidi="ar-IQ"/>
              </w:rPr>
              <w:t xml:space="preserve"> الحادي والعشرون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طرائق تدريس البلاغة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ـ الطريقة : القياسية  في تدريس البلاغة ، تعريفها ، وأهميتها ، وخطوات تدريس</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الثاني والعشرون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الطريقة الاستقرائية  في تدريس البلاغة ، تعريفها ، وأهميتها ، وخطوات تدريسها.</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الثالث والعشرون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خطوات تدريس البلاغة وتحليلها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lastRenderedPageBreak/>
              <w:t>الاسبوع</w:t>
            </w:r>
            <w:proofErr w:type="spellEnd"/>
            <w:r w:rsidRPr="003347E0">
              <w:rPr>
                <w:rFonts w:eastAsia="Calibri" w:cs="Times New Roman"/>
                <w:b/>
                <w:bCs/>
                <w:color w:val="000000"/>
                <w:sz w:val="28"/>
                <w:szCs w:val="28"/>
                <w:rtl/>
                <w:lang w:bidi="ar-IQ"/>
              </w:rPr>
              <w:t xml:space="preserve"> الرابع والعشرون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دراسة نماذج من هيكلية بناء خطة لتدريس البلاغة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الخامس والعشرون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التخطيط في التدريس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مفهوم التخطيط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خطوات التخطيط.</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أنواع التخطيط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الشامل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ـ الجزئي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السادس والعشرون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أهمية التخطيط للدرس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العوامل المؤثرة في التخطيط التربوي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السابع والعشرون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lastRenderedPageBreak/>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w:t>
            </w:r>
            <w:r w:rsidRPr="003347E0">
              <w:rPr>
                <w:rFonts w:eastAsia="Calibri" w:cs="Times New Roman"/>
                <w:b/>
                <w:bCs/>
                <w:color w:val="000000"/>
                <w:sz w:val="28"/>
                <w:szCs w:val="28"/>
                <w:rtl/>
                <w:lang w:bidi="ar-IQ"/>
              </w:rPr>
              <w:lastRenderedPageBreak/>
              <w:t xml:space="preserve">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roofErr w:type="spellStart"/>
            <w:r w:rsidRPr="003347E0">
              <w:rPr>
                <w:rFonts w:eastAsia="Calibri" w:cs="Times New Roman"/>
                <w:b/>
                <w:bCs/>
                <w:color w:val="000000"/>
                <w:sz w:val="28"/>
                <w:szCs w:val="28"/>
                <w:rtl/>
                <w:lang w:bidi="ar-IQ"/>
              </w:rPr>
              <w:lastRenderedPageBreak/>
              <w:t>التخطط</w:t>
            </w:r>
            <w:proofErr w:type="spellEnd"/>
            <w:r w:rsidRPr="003347E0">
              <w:rPr>
                <w:rFonts w:eastAsia="Calibri" w:cs="Times New Roman"/>
                <w:b/>
                <w:bCs/>
                <w:color w:val="000000"/>
                <w:sz w:val="28"/>
                <w:szCs w:val="28"/>
                <w:rtl/>
                <w:lang w:bidi="ar-IQ"/>
              </w:rPr>
              <w:t xml:space="preserve"> التربوي  الناجح  في التربية أهمية </w:t>
            </w:r>
            <w:proofErr w:type="spellStart"/>
            <w:r w:rsidRPr="003347E0">
              <w:rPr>
                <w:rFonts w:eastAsia="Calibri" w:cs="Times New Roman"/>
                <w:b/>
                <w:bCs/>
                <w:color w:val="000000"/>
                <w:sz w:val="28"/>
                <w:szCs w:val="28"/>
                <w:rtl/>
                <w:lang w:bidi="ar-IQ"/>
              </w:rPr>
              <w:t>اعداد</w:t>
            </w:r>
            <w:proofErr w:type="spellEnd"/>
            <w:r w:rsidRPr="003347E0">
              <w:rPr>
                <w:rFonts w:eastAsia="Calibri" w:cs="Times New Roman"/>
                <w:b/>
                <w:bCs/>
                <w:color w:val="000000"/>
                <w:sz w:val="28"/>
                <w:szCs w:val="28"/>
                <w:rtl/>
                <w:lang w:bidi="ar-IQ"/>
              </w:rPr>
              <w:t xml:space="preserve"> الخطة من قبل المدرس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2) مناقشة </w:t>
            </w:r>
            <w:r w:rsidRPr="003347E0">
              <w:rPr>
                <w:rFonts w:eastAsia="Calibri" w:cs="Times New Roman"/>
                <w:b/>
                <w:bCs/>
                <w:color w:val="000000"/>
                <w:sz w:val="28"/>
                <w:szCs w:val="28"/>
                <w:rtl/>
                <w:lang w:bidi="ar-IQ"/>
              </w:rPr>
              <w:lastRenderedPageBreak/>
              <w:t>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اختبارات شفهية .</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2) واجبات </w:t>
            </w:r>
            <w:r w:rsidRPr="003347E0">
              <w:rPr>
                <w:rFonts w:eastAsia="Calibri" w:cs="Times New Roman"/>
                <w:b/>
                <w:bCs/>
                <w:color w:val="000000"/>
                <w:sz w:val="28"/>
                <w:szCs w:val="28"/>
                <w:rtl/>
                <w:lang w:bidi="ar-IQ"/>
              </w:rPr>
              <w:lastRenderedPageBreak/>
              <w:t>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lastRenderedPageBreak/>
              <w:t>الاسبوع</w:t>
            </w:r>
            <w:proofErr w:type="spellEnd"/>
            <w:r w:rsidRPr="003347E0">
              <w:rPr>
                <w:rFonts w:eastAsia="Calibri" w:cs="Times New Roman"/>
                <w:b/>
                <w:bCs/>
                <w:color w:val="000000"/>
                <w:sz w:val="28"/>
                <w:szCs w:val="28"/>
                <w:rtl/>
                <w:lang w:bidi="ar-IQ"/>
              </w:rPr>
              <w:t xml:space="preserve"> الثامن والعشرون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أنواع الخطط الدراسية التي يقوم بها المدرس لتدريس اللغة العربية  في العام الدراسي الواحد:</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السنوية ـ الفصلية ـ الشهرية ـ اليومية)</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التاسع والعشرون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دراسة نماذج من هيكلية بناء خطة لتدريس اللغة العربية بكافة فروعها وبحسب الخطط المرسومة في العام الدراسي الواحد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BB6AFA" w:rsidRPr="003347E0" w:rsidTr="00A46259">
        <w:trPr>
          <w:trHeight w:val="319"/>
        </w:trPr>
        <w:tc>
          <w:tcPr>
            <w:tcW w:w="1559" w:type="dxa"/>
            <w:shd w:val="clear" w:color="auto" w:fill="auto"/>
          </w:tcPr>
          <w:p w:rsidR="00BB6AFA" w:rsidRPr="003347E0" w:rsidRDefault="00BB6AFA" w:rsidP="00A46259">
            <w:pPr>
              <w:shd w:val="clear" w:color="auto" w:fill="FFFFFF"/>
              <w:jc w:val="center"/>
              <w:rPr>
                <w:rFonts w:eastAsia="Calibri" w:cs="Times New Roman"/>
                <w:b/>
                <w:bCs/>
                <w:color w:val="000000"/>
                <w:sz w:val="28"/>
                <w:szCs w:val="28"/>
                <w:rtl/>
                <w:lang w:bidi="ar-IQ"/>
              </w:rPr>
            </w:pPr>
            <w:proofErr w:type="spellStart"/>
            <w:r w:rsidRPr="003347E0">
              <w:rPr>
                <w:rFonts w:eastAsia="Calibri" w:cs="Times New Roman"/>
                <w:b/>
                <w:bCs/>
                <w:color w:val="000000"/>
                <w:sz w:val="28"/>
                <w:szCs w:val="28"/>
                <w:rtl/>
                <w:lang w:bidi="ar-IQ"/>
              </w:rPr>
              <w:t>الاسبوع</w:t>
            </w:r>
            <w:proofErr w:type="spellEnd"/>
            <w:r w:rsidRPr="003347E0">
              <w:rPr>
                <w:rFonts w:eastAsia="Calibri" w:cs="Times New Roman"/>
                <w:b/>
                <w:bCs/>
                <w:color w:val="000000"/>
                <w:sz w:val="28"/>
                <w:szCs w:val="28"/>
                <w:rtl/>
                <w:lang w:bidi="ar-IQ"/>
              </w:rPr>
              <w:t xml:space="preserve"> الثلاثون</w:t>
            </w:r>
          </w:p>
          <w:p w:rsidR="00BB6AFA" w:rsidRPr="003347E0" w:rsidRDefault="00BB6AFA" w:rsidP="00A46259">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BB6AFA" w:rsidRDefault="00BB6AFA" w:rsidP="00A46259">
            <w:pPr>
              <w:jc w:val="center"/>
            </w:pPr>
            <w:r w:rsidRPr="002D420A">
              <w:rPr>
                <w:rFonts w:eastAsia="Calibri" w:cs="Times New Roman" w:hint="cs"/>
                <w:b/>
                <w:bCs/>
                <w:color w:val="000000"/>
                <w:sz w:val="28"/>
                <w:szCs w:val="28"/>
                <w:rtl/>
                <w:lang w:bidi="ar-IQ"/>
              </w:rPr>
              <w:t>3</w:t>
            </w:r>
          </w:p>
        </w:tc>
        <w:tc>
          <w:tcPr>
            <w:tcW w:w="216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proofErr w:type="spellStart"/>
            <w:r w:rsidRPr="003347E0">
              <w:rPr>
                <w:rFonts w:eastAsia="Calibri" w:cs="Times New Roman"/>
                <w:b/>
                <w:bCs/>
                <w:color w:val="000000"/>
                <w:sz w:val="28"/>
                <w:szCs w:val="28"/>
                <w:rtl/>
                <w:lang w:bidi="ar-IQ"/>
              </w:rPr>
              <w:lastRenderedPageBreak/>
              <w:t>للأخرين</w:t>
            </w:r>
            <w:proofErr w:type="spellEnd"/>
            <w:r w:rsidRPr="003347E0">
              <w:rPr>
                <w:rFonts w:eastAsia="Calibri" w:cs="Times New Roman"/>
                <w:b/>
                <w:bCs/>
                <w:color w:val="000000"/>
                <w:sz w:val="28"/>
                <w:szCs w:val="28"/>
                <w:rtl/>
                <w:lang w:bidi="ar-IQ"/>
              </w:rPr>
              <w:t>.</w:t>
            </w:r>
          </w:p>
        </w:tc>
        <w:tc>
          <w:tcPr>
            <w:tcW w:w="1921"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 xml:space="preserve">التقويم :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مفهومه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أهميته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ـ دور التقويم في طرائق التدريس .</w:t>
            </w:r>
          </w:p>
        </w:tc>
        <w:tc>
          <w:tcPr>
            <w:tcW w:w="1559"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BB6AFA" w:rsidRPr="003347E0" w:rsidRDefault="00BB6AFA" w:rsidP="00A46259">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w:t>
            </w:r>
            <w:r w:rsidRPr="003347E0">
              <w:rPr>
                <w:rFonts w:eastAsia="Calibri" w:cs="Times New Roman"/>
                <w:b/>
                <w:bCs/>
                <w:color w:val="000000"/>
                <w:sz w:val="28"/>
                <w:szCs w:val="28"/>
                <w:rtl/>
                <w:lang w:bidi="ar-IQ"/>
              </w:rPr>
              <w:lastRenderedPageBreak/>
              <w:t xml:space="preserve">الطلبة ومشاركتهم في أثناء المحاضرة </w:t>
            </w:r>
          </w:p>
        </w:tc>
      </w:tr>
    </w:tbl>
    <w:p w:rsidR="00BB6AFA" w:rsidRPr="003347E0" w:rsidRDefault="00BB6AFA" w:rsidP="00BB6AFA">
      <w:pPr>
        <w:shd w:val="clear" w:color="auto" w:fill="FFFFFF"/>
        <w:rPr>
          <w:rFonts w:cs="Times New Roman"/>
          <w:b/>
          <w:bCs/>
          <w:vanish/>
          <w:sz w:val="28"/>
          <w:szCs w:val="28"/>
        </w:rPr>
      </w:pPr>
    </w:p>
    <w:tbl>
      <w:tblPr>
        <w:bidiVisual/>
        <w:tblW w:w="981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812"/>
      </w:tblGrid>
      <w:tr w:rsidR="00BB6AFA" w:rsidRPr="003347E0" w:rsidTr="00A46259">
        <w:trPr>
          <w:trHeight w:val="477"/>
        </w:trPr>
        <w:tc>
          <w:tcPr>
            <w:tcW w:w="9819" w:type="dxa"/>
            <w:gridSpan w:val="2"/>
            <w:shd w:val="clear" w:color="auto" w:fill="auto"/>
          </w:tcPr>
          <w:p w:rsidR="00BB6AFA" w:rsidRPr="003347E0" w:rsidRDefault="00BB6AFA" w:rsidP="00A46259">
            <w:pPr>
              <w:numPr>
                <w:ilvl w:val="0"/>
                <w:numId w:val="21"/>
              </w:numPr>
              <w:shd w:val="clear" w:color="auto" w:fill="FFFFFF"/>
              <w:tabs>
                <w:tab w:val="left" w:pos="252"/>
                <w:tab w:val="left" w:pos="432"/>
              </w:tabs>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البنية التحتية : </w:t>
            </w:r>
          </w:p>
        </w:tc>
      </w:tr>
      <w:tr w:rsidR="00BB6AFA" w:rsidRPr="003347E0" w:rsidTr="00A46259">
        <w:trPr>
          <w:trHeight w:val="570"/>
        </w:trPr>
        <w:tc>
          <w:tcPr>
            <w:tcW w:w="4007"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1ـ الكتب المقررة المطلوبة </w:t>
            </w:r>
          </w:p>
        </w:tc>
        <w:tc>
          <w:tcPr>
            <w:tcW w:w="5812"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اختيار كتب حديثة ذات طابع تعليمي وتربوي وتفصيلي .  </w:t>
            </w:r>
          </w:p>
        </w:tc>
      </w:tr>
      <w:tr w:rsidR="00BB6AFA" w:rsidRPr="003347E0" w:rsidTr="00A46259">
        <w:trPr>
          <w:trHeight w:val="1005"/>
        </w:trPr>
        <w:tc>
          <w:tcPr>
            <w:tcW w:w="4007"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2ـ المراجع الرئيسية (المصادر)  </w:t>
            </w:r>
          </w:p>
        </w:tc>
        <w:tc>
          <w:tcPr>
            <w:tcW w:w="5812"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أهم الكتب الحديثة الخاصة في طرائق تدريس اللغة العربية ، وذات أسلوب علمي وأكاديمي مفهوم وغير معقد . </w:t>
            </w:r>
          </w:p>
        </w:tc>
      </w:tr>
      <w:tr w:rsidR="00BB6AFA" w:rsidRPr="003347E0" w:rsidTr="00A46259">
        <w:trPr>
          <w:trHeight w:val="1247"/>
        </w:trPr>
        <w:tc>
          <w:tcPr>
            <w:tcW w:w="4007"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proofErr w:type="spellStart"/>
            <w:r w:rsidRPr="003347E0">
              <w:rPr>
                <w:rFonts w:eastAsia="Calibri" w:cs="Times New Roman"/>
                <w:b/>
                <w:bCs/>
                <w:color w:val="000000"/>
                <w:sz w:val="28"/>
                <w:szCs w:val="28"/>
                <w:rtl/>
                <w:lang w:bidi="ar-IQ"/>
              </w:rPr>
              <w:t>اـ</w:t>
            </w:r>
            <w:proofErr w:type="spellEnd"/>
            <w:r w:rsidRPr="003347E0">
              <w:rPr>
                <w:rFonts w:eastAsia="Calibri" w:cs="Times New Roman"/>
                <w:b/>
                <w:bCs/>
                <w:color w:val="000000"/>
                <w:sz w:val="28"/>
                <w:szCs w:val="28"/>
                <w:rtl/>
                <w:lang w:bidi="ar-IQ"/>
              </w:rPr>
              <w:t xml:space="preserve"> الكتب والمراجع التي يوصى بها                 ( المجلات العلمية , التقارير ,....  )</w:t>
            </w:r>
          </w:p>
        </w:tc>
        <w:tc>
          <w:tcPr>
            <w:tcW w:w="5812"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يوصى ببعض الكتب والمراجع والأطاريح والرسائل والدوريات المتمثلة ( بالبحوث والمقالات ، والتقارير ) التي تتضمن المفردات المقررة . </w:t>
            </w:r>
          </w:p>
        </w:tc>
      </w:tr>
      <w:tr w:rsidR="00BB6AFA" w:rsidRPr="003347E0" w:rsidTr="00A46259">
        <w:trPr>
          <w:trHeight w:val="1247"/>
        </w:trPr>
        <w:tc>
          <w:tcPr>
            <w:tcW w:w="4007"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ب ـ المراجع الالكترونية , مواقع الانترنيت ....</w:t>
            </w:r>
          </w:p>
        </w:tc>
        <w:tc>
          <w:tcPr>
            <w:tcW w:w="5812"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مواقع الكتب التربوية والتعليمية الموجودة على الشبكة الدولية    ( الانترنت ) والتي تشتمل على ما يتعلق بالمقرر وبشكل تفصيلي دقيق وموضح . </w:t>
            </w:r>
          </w:p>
        </w:tc>
      </w:tr>
    </w:tbl>
    <w:p w:rsidR="00BB6AFA" w:rsidRPr="003347E0" w:rsidRDefault="00BB6AFA" w:rsidP="00BB6AFA">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B6AFA" w:rsidRPr="003347E0" w:rsidTr="00A46259">
        <w:trPr>
          <w:trHeight w:val="419"/>
        </w:trPr>
        <w:tc>
          <w:tcPr>
            <w:tcW w:w="9720" w:type="dxa"/>
            <w:shd w:val="clear" w:color="auto" w:fill="auto"/>
          </w:tcPr>
          <w:p w:rsidR="00BB6AFA" w:rsidRPr="003347E0" w:rsidRDefault="00BB6AFA" w:rsidP="00A46259">
            <w:pPr>
              <w:numPr>
                <w:ilvl w:val="0"/>
                <w:numId w:val="21"/>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خطة تطوير المقرر الدراسي : </w:t>
            </w:r>
          </w:p>
        </w:tc>
      </w:tr>
      <w:tr w:rsidR="00BB6AFA" w:rsidRPr="003347E0" w:rsidTr="00A46259">
        <w:trPr>
          <w:trHeight w:val="495"/>
        </w:trPr>
        <w:tc>
          <w:tcPr>
            <w:tcW w:w="9720" w:type="dxa"/>
            <w:shd w:val="clear" w:color="auto" w:fill="auto"/>
          </w:tcPr>
          <w:p w:rsidR="00BB6AFA" w:rsidRPr="003347E0" w:rsidRDefault="00BB6AFA" w:rsidP="00A46259">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  ـ </w:t>
            </w:r>
            <w:proofErr w:type="spellStart"/>
            <w:r w:rsidRPr="003347E0">
              <w:rPr>
                <w:rFonts w:eastAsia="Calibri" w:cs="Times New Roman"/>
                <w:b/>
                <w:bCs/>
                <w:color w:val="000000"/>
                <w:sz w:val="28"/>
                <w:szCs w:val="28"/>
                <w:rtl/>
                <w:lang w:bidi="ar-IQ"/>
              </w:rPr>
              <w:t>اضافة</w:t>
            </w:r>
            <w:proofErr w:type="spellEnd"/>
            <w:r w:rsidRPr="003347E0">
              <w:rPr>
                <w:rFonts w:eastAsia="Calibri" w:cs="Times New Roman"/>
                <w:b/>
                <w:bCs/>
                <w:color w:val="000000"/>
                <w:sz w:val="28"/>
                <w:szCs w:val="28"/>
                <w:rtl/>
                <w:lang w:bidi="ar-IQ"/>
              </w:rPr>
              <w:t xml:space="preserve"> مفردات للمناهج ضمن التطور الحاصل في كل مقرر وبنسبة لا تتجاوز 10% .</w:t>
            </w:r>
          </w:p>
          <w:p w:rsidR="00BB6AFA" w:rsidRPr="003347E0" w:rsidRDefault="00BB6AFA" w:rsidP="00A46259">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ـ إثراء المقرر الدراسي بالجوانب التطبيقية التي تخص مهنة التعليم . </w:t>
            </w:r>
          </w:p>
        </w:tc>
      </w:tr>
    </w:tbl>
    <w:p w:rsidR="00BB6AFA" w:rsidRPr="003347E0" w:rsidRDefault="00BB6AFA" w:rsidP="00BB6AFA">
      <w:pPr>
        <w:shd w:val="clear" w:color="auto" w:fill="FFFFFF"/>
        <w:spacing w:after="240"/>
        <w:rPr>
          <w:rFonts w:cs="Times New Roman"/>
          <w:b/>
          <w:bCs/>
          <w:sz w:val="28"/>
          <w:szCs w:val="28"/>
          <w:rtl/>
          <w:lang w:bidi="ar-IQ"/>
        </w:rPr>
      </w:pPr>
    </w:p>
    <w:p w:rsidR="00BF268D" w:rsidRDefault="00BF268D"/>
    <w:sectPr w:rsidR="00BF26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90023C" w:rsidTr="00807DE1">
      <w:trPr>
        <w:trHeight w:val="151"/>
      </w:trPr>
      <w:tc>
        <w:tcPr>
          <w:tcW w:w="2250" w:type="pct"/>
          <w:tcBorders>
            <w:bottom w:val="single" w:sz="4" w:space="0" w:color="4F81BD"/>
          </w:tcBorders>
        </w:tcPr>
        <w:p w:rsidR="0090023C" w:rsidRPr="007B671C" w:rsidRDefault="00BF268D" w:rsidP="00807DE1">
          <w:pPr>
            <w:rPr>
              <w:rFonts w:ascii="Cambria" w:hAnsi="Cambria"/>
              <w:b/>
              <w:bCs/>
            </w:rPr>
          </w:pPr>
        </w:p>
      </w:tc>
      <w:tc>
        <w:tcPr>
          <w:tcW w:w="500" w:type="pct"/>
          <w:vMerge w:val="restart"/>
          <w:noWrap/>
          <w:vAlign w:val="center"/>
        </w:tcPr>
        <w:p w:rsidR="0090023C" w:rsidRPr="00807DE1" w:rsidRDefault="00BF268D" w:rsidP="00807DE1">
          <w:pPr>
            <w:pStyle w:val="a7"/>
            <w:rPr>
              <w:rFonts w:ascii="Cambria" w:hAnsi="Cambria"/>
            </w:rPr>
          </w:pPr>
          <w:r w:rsidRPr="00807DE1">
            <w:rPr>
              <w:rFonts w:ascii="Cambria" w:hAnsi="Cambria"/>
              <w:b/>
              <w:bCs/>
              <w:rtl/>
              <w:lang w:val="ar-SA"/>
            </w:rPr>
            <w:t xml:space="preserve">الصفحة </w:t>
          </w:r>
          <w:r w:rsidRPr="000B7E27">
            <w:rPr>
              <w:rFonts w:cs="Arial"/>
            </w:rPr>
            <w:fldChar w:fldCharType="begin"/>
          </w:r>
          <w:r w:rsidRPr="007B671C">
            <w:rPr>
              <w:rFonts w:cs="Arial"/>
            </w:rPr>
            <w:instrText>PAGE  \* MERGEFORMAT</w:instrText>
          </w:r>
          <w:r w:rsidRPr="000B7E27">
            <w:rPr>
              <w:rFonts w:cs="Arial"/>
            </w:rPr>
            <w:fldChar w:fldCharType="separate"/>
          </w:r>
          <w:r w:rsidR="00BB6AFA" w:rsidRPr="00BB6AFA">
            <w:rPr>
              <w:rFonts w:ascii="Cambria" w:hAnsi="Cambria"/>
              <w:b/>
              <w:bCs/>
              <w:noProof/>
              <w:rtl/>
              <w:lang w:val="ar-SA"/>
            </w:rPr>
            <w:t>7</w:t>
          </w:r>
          <w:r w:rsidRPr="00807DE1">
            <w:rPr>
              <w:rFonts w:ascii="Cambria" w:hAnsi="Cambria"/>
              <w:b/>
              <w:bCs/>
            </w:rPr>
            <w:fldChar w:fldCharType="end"/>
          </w:r>
        </w:p>
      </w:tc>
      <w:tc>
        <w:tcPr>
          <w:tcW w:w="2250" w:type="pct"/>
          <w:tcBorders>
            <w:bottom w:val="single" w:sz="4" w:space="0" w:color="4F81BD"/>
          </w:tcBorders>
        </w:tcPr>
        <w:p w:rsidR="0090023C" w:rsidRPr="007B671C" w:rsidRDefault="00BF268D" w:rsidP="00807DE1">
          <w:pPr>
            <w:rPr>
              <w:rFonts w:ascii="Cambria" w:hAnsi="Cambria"/>
              <w:b/>
              <w:bCs/>
            </w:rPr>
          </w:pPr>
        </w:p>
      </w:tc>
    </w:tr>
    <w:tr w:rsidR="0090023C" w:rsidTr="00807DE1">
      <w:trPr>
        <w:trHeight w:val="150"/>
      </w:trPr>
      <w:tc>
        <w:tcPr>
          <w:tcW w:w="2250" w:type="pct"/>
          <w:tcBorders>
            <w:top w:val="single" w:sz="4" w:space="0" w:color="4F81BD"/>
          </w:tcBorders>
        </w:tcPr>
        <w:p w:rsidR="0090023C" w:rsidRPr="007B671C" w:rsidRDefault="00BF268D" w:rsidP="00807DE1">
          <w:pPr>
            <w:rPr>
              <w:rFonts w:ascii="Cambria" w:hAnsi="Cambria"/>
              <w:b/>
              <w:bCs/>
            </w:rPr>
          </w:pPr>
        </w:p>
      </w:tc>
      <w:tc>
        <w:tcPr>
          <w:tcW w:w="500" w:type="pct"/>
          <w:vMerge/>
        </w:tcPr>
        <w:p w:rsidR="0090023C" w:rsidRPr="007B671C" w:rsidRDefault="00BF268D" w:rsidP="00807DE1">
          <w:pPr>
            <w:jc w:val="center"/>
            <w:rPr>
              <w:rFonts w:ascii="Cambria" w:hAnsi="Cambria"/>
              <w:b/>
              <w:bCs/>
            </w:rPr>
          </w:pPr>
        </w:p>
      </w:tc>
      <w:tc>
        <w:tcPr>
          <w:tcW w:w="2250" w:type="pct"/>
          <w:tcBorders>
            <w:top w:val="single" w:sz="4" w:space="0" w:color="4F81BD"/>
          </w:tcBorders>
        </w:tcPr>
        <w:p w:rsidR="0090023C" w:rsidRPr="007B671C" w:rsidRDefault="00BF268D" w:rsidP="00807DE1">
          <w:pPr>
            <w:rPr>
              <w:rFonts w:ascii="Cambria" w:hAnsi="Cambria"/>
              <w:b/>
              <w:bCs/>
            </w:rPr>
          </w:pPr>
        </w:p>
      </w:tc>
    </w:tr>
  </w:tbl>
  <w:p w:rsidR="0090023C" w:rsidRDefault="00BF268D"/>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402"/>
        </w:tabs>
        <w:ind w:left="402"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823F1"/>
    <w:multiLevelType w:val="hybridMultilevel"/>
    <w:tmpl w:val="5C1AE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A1228C"/>
    <w:multiLevelType w:val="hybridMultilevel"/>
    <w:tmpl w:val="80EEBB20"/>
    <w:lvl w:ilvl="0" w:tplc="3432AA16">
      <w:start w:val="1"/>
      <w:numFmt w:val="arabicAlpha"/>
      <w:lvlText w:val="%1)"/>
      <w:lvlJc w:val="left"/>
      <w:pPr>
        <w:ind w:left="720" w:hanging="360"/>
      </w:pPr>
      <w:rPr>
        <w:rFonts w:ascii="Simplified Arabic" w:hAnsi="Simplified Arabic" w:cs="Simplified Arab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365D0C"/>
    <w:multiLevelType w:val="hybridMultilevel"/>
    <w:tmpl w:val="98101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7"/>
  </w:num>
  <w:num w:numId="3">
    <w:abstractNumId w:val="14"/>
  </w:num>
  <w:num w:numId="4">
    <w:abstractNumId w:val="5"/>
  </w:num>
  <w:num w:numId="5">
    <w:abstractNumId w:val="7"/>
  </w:num>
  <w:num w:numId="6">
    <w:abstractNumId w:val="26"/>
  </w:num>
  <w:num w:numId="7">
    <w:abstractNumId w:val="29"/>
  </w:num>
  <w:num w:numId="8">
    <w:abstractNumId w:val="25"/>
  </w:num>
  <w:num w:numId="9">
    <w:abstractNumId w:val="27"/>
  </w:num>
  <w:num w:numId="10">
    <w:abstractNumId w:val="11"/>
  </w:num>
  <w:num w:numId="11">
    <w:abstractNumId w:val="9"/>
  </w:num>
  <w:num w:numId="12">
    <w:abstractNumId w:val="0"/>
  </w:num>
  <w:num w:numId="13">
    <w:abstractNumId w:val="33"/>
  </w:num>
  <w:num w:numId="14">
    <w:abstractNumId w:val="39"/>
  </w:num>
  <w:num w:numId="15">
    <w:abstractNumId w:val="2"/>
  </w:num>
  <w:num w:numId="16">
    <w:abstractNumId w:val="23"/>
  </w:num>
  <w:num w:numId="17">
    <w:abstractNumId w:val="18"/>
  </w:num>
  <w:num w:numId="18">
    <w:abstractNumId w:val="36"/>
  </w:num>
  <w:num w:numId="19">
    <w:abstractNumId w:val="20"/>
  </w:num>
  <w:num w:numId="20">
    <w:abstractNumId w:val="4"/>
  </w:num>
  <w:num w:numId="21">
    <w:abstractNumId w:val="35"/>
  </w:num>
  <w:num w:numId="22">
    <w:abstractNumId w:val="21"/>
  </w:num>
  <w:num w:numId="23">
    <w:abstractNumId w:val="12"/>
  </w:num>
  <w:num w:numId="24">
    <w:abstractNumId w:val="32"/>
  </w:num>
  <w:num w:numId="25">
    <w:abstractNumId w:val="1"/>
  </w:num>
  <w:num w:numId="26">
    <w:abstractNumId w:val="31"/>
  </w:num>
  <w:num w:numId="27">
    <w:abstractNumId w:val="15"/>
  </w:num>
  <w:num w:numId="28">
    <w:abstractNumId w:val="30"/>
  </w:num>
  <w:num w:numId="29">
    <w:abstractNumId w:val="22"/>
  </w:num>
  <w:num w:numId="30">
    <w:abstractNumId w:val="8"/>
  </w:num>
  <w:num w:numId="31">
    <w:abstractNumId w:val="19"/>
  </w:num>
  <w:num w:numId="32">
    <w:abstractNumId w:val="34"/>
  </w:num>
  <w:num w:numId="33">
    <w:abstractNumId w:val="3"/>
  </w:num>
  <w:num w:numId="34">
    <w:abstractNumId w:val="13"/>
  </w:num>
  <w:num w:numId="35">
    <w:abstractNumId w:val="6"/>
  </w:num>
  <w:num w:numId="36">
    <w:abstractNumId w:val="24"/>
  </w:num>
  <w:num w:numId="37">
    <w:abstractNumId w:val="10"/>
  </w:num>
  <w:num w:numId="38">
    <w:abstractNumId w:val="28"/>
  </w:num>
  <w:num w:numId="39">
    <w:abstractNumId w:val="3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BB6AFA"/>
    <w:rsid w:val="00BB6AFA"/>
    <w:rsid w:val="00BF26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26"/>
        <o:r id="V:Rule3" type="connector" idref="#_x0000_s1036"/>
        <o:r id="V:Rule4" type="connector" idref="#_x0000_s1047"/>
        <o:r id="V:Rule5" type="connector" idref="#_x0000_s1052"/>
        <o:r id="V:Rule6" type="connector" idref="#_x0000_s1037"/>
        <o:r id="V:Rule7" type="connector" idref="#_x0000_s1050"/>
        <o:r id="V:Rule8" type="connector" idref="#_x0000_s1049"/>
        <o:r id="V:Rule9" type="connector" idref="#_x0000_s1038"/>
        <o:r id="V:Rule10" type="connector" idref="#_x0000_s1033"/>
        <o:r id="V:Rule11" type="connector" idref="#_x0000_s1057"/>
        <o:r id="V:Rule12" type="connector" idref="#_x0000_s1055"/>
        <o:r id="V:Rule13" type="connector" idref="#_x0000_s1042"/>
        <o:r id="V:Rule14" type="connector" idref="#_x0000_s1045"/>
        <o:r id="V:Rule15" type="connector" idref="#_x0000_s1056"/>
        <o:r id="V:Rule16" type="connector" idref="#_x0000_s1048"/>
        <o:r id="V:Rule17" type="connector" idref="#_x0000_s1051"/>
        <o:r id="V:Rule18" type="connector" idref="#_x0000_s1046"/>
        <o:r id="V:Rule19" type="connector" idref="#_x0000_s1028"/>
        <o:r id="V:Rule20" type="connector" idref="#_x0000_s1040"/>
        <o:r id="V:Rule21" type="connector" idref="#_x0000_s1031"/>
        <o:r id="V:Rule22" type="connector" idref="#_x0000_s1044"/>
        <o:r id="V:Rule23" type="connector" idref="#_x0000_s1043"/>
        <o:r id="V:Rule24" type="connector" idref="#_x0000_s1032"/>
        <o:r id="V:Rule25" type="connector" idref="#_x0000_s1041"/>
        <o:r id="V:Rule26" type="connector" idref="#_x0000_s1029"/>
        <o:r id="V:Rule27" type="connector" idref="#_x0000_s1053"/>
        <o:r id="V:Rule28" type="connector" idref="#_x0000_s1034"/>
        <o:r id="V:Rule29" type="connector" idref="#_x0000_s1027"/>
        <o:r id="V:Rule30" type="connector" idref="#_x0000_s1030"/>
        <o:r id="V:Rule31" type="connector" idref="#_x0000_s1054"/>
        <o:r id="V:Rule3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BB6AFA"/>
    <w:pPr>
      <w:keepNext/>
      <w:spacing w:after="0" w:line="240" w:lineRule="auto"/>
      <w:outlineLvl w:val="0"/>
    </w:pPr>
    <w:rPr>
      <w:rFonts w:ascii="Times New Roman" w:eastAsia="Times New Roman" w:hAnsi="Times New Roman" w:cs="Times New Roman"/>
      <w:b/>
      <w:bCs/>
      <w:sz w:val="20"/>
      <w:szCs w:val="32"/>
      <w:u w:val="single"/>
    </w:rPr>
  </w:style>
  <w:style w:type="paragraph" w:styleId="2">
    <w:name w:val="heading 2"/>
    <w:basedOn w:val="a"/>
    <w:next w:val="a"/>
    <w:link w:val="2Char"/>
    <w:qFormat/>
    <w:rsid w:val="00BB6AFA"/>
    <w:pPr>
      <w:keepNext/>
      <w:spacing w:after="0" w:line="240" w:lineRule="auto"/>
      <w:outlineLvl w:val="1"/>
    </w:pPr>
    <w:rPr>
      <w:rFonts w:ascii="Times New Roman" w:eastAsia="Times New Roman" w:hAnsi="Times New Roman" w:cs="Times New Roman"/>
      <w:b/>
      <w:bCs/>
      <w:sz w:val="20"/>
      <w:szCs w:val="32"/>
    </w:rPr>
  </w:style>
  <w:style w:type="paragraph" w:styleId="3">
    <w:name w:val="heading 3"/>
    <w:basedOn w:val="a"/>
    <w:next w:val="a"/>
    <w:link w:val="3Char"/>
    <w:qFormat/>
    <w:rsid w:val="00BB6AFA"/>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B6AFA"/>
    <w:rPr>
      <w:rFonts w:ascii="Times New Roman" w:eastAsia="Times New Roman" w:hAnsi="Times New Roman" w:cs="Times New Roman"/>
      <w:b/>
      <w:bCs/>
      <w:sz w:val="20"/>
      <w:szCs w:val="32"/>
      <w:u w:val="single"/>
    </w:rPr>
  </w:style>
  <w:style w:type="character" w:customStyle="1" w:styleId="2Char">
    <w:name w:val="عنوان 2 Char"/>
    <w:basedOn w:val="a0"/>
    <w:link w:val="2"/>
    <w:rsid w:val="00BB6AFA"/>
    <w:rPr>
      <w:rFonts w:ascii="Times New Roman" w:eastAsia="Times New Roman" w:hAnsi="Times New Roman" w:cs="Times New Roman"/>
      <w:b/>
      <w:bCs/>
      <w:sz w:val="20"/>
      <w:szCs w:val="32"/>
    </w:rPr>
  </w:style>
  <w:style w:type="character" w:customStyle="1" w:styleId="3Char">
    <w:name w:val="عنوان 3 Char"/>
    <w:basedOn w:val="a0"/>
    <w:link w:val="3"/>
    <w:rsid w:val="00BB6AFA"/>
    <w:rPr>
      <w:rFonts w:ascii="Times New Roman" w:eastAsia="Times New Roman" w:hAnsi="Times New Roman" w:cs="Traditional Arabic"/>
      <w:b/>
      <w:bCs/>
      <w:sz w:val="20"/>
      <w:szCs w:val="32"/>
    </w:rPr>
  </w:style>
  <w:style w:type="paragraph" w:styleId="a3">
    <w:name w:val="Body Text"/>
    <w:basedOn w:val="a"/>
    <w:link w:val="Char"/>
    <w:rsid w:val="00BB6AFA"/>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BB6AFA"/>
    <w:rPr>
      <w:rFonts w:ascii="Times New Roman" w:eastAsia="Times New Roman" w:hAnsi="Times New Roman" w:cs="Tahoma"/>
      <w:b/>
      <w:bCs/>
      <w:sz w:val="20"/>
      <w:szCs w:val="36"/>
    </w:rPr>
  </w:style>
  <w:style w:type="character" w:customStyle="1" w:styleId="Char0">
    <w:name w:val="تذييل الصفحة Char"/>
    <w:rsid w:val="00BB6AFA"/>
    <w:rPr>
      <w:rFonts w:cs="Traditional Arabic"/>
      <w:lang w:val="en-US" w:eastAsia="en-US" w:bidi="ar-SA"/>
    </w:rPr>
  </w:style>
  <w:style w:type="paragraph" w:customStyle="1" w:styleId="ListParagraph1">
    <w:name w:val="List Paragraph1"/>
    <w:basedOn w:val="a"/>
    <w:qFormat/>
    <w:rsid w:val="00BB6AFA"/>
    <w:pPr>
      <w:spacing w:after="0" w:line="240" w:lineRule="auto"/>
      <w:ind w:left="720"/>
    </w:pPr>
    <w:rPr>
      <w:rFonts w:ascii="Times New Roman" w:eastAsia="Times New Roman" w:hAnsi="Times New Roman" w:cs="Traditional Arabic"/>
      <w:sz w:val="20"/>
      <w:szCs w:val="20"/>
    </w:rPr>
  </w:style>
  <w:style w:type="paragraph" w:styleId="a4">
    <w:name w:val="Balloon Text"/>
    <w:basedOn w:val="a"/>
    <w:link w:val="Char1"/>
    <w:uiPriority w:val="99"/>
    <w:rsid w:val="00BB6AFA"/>
    <w:pPr>
      <w:spacing w:after="0" w:line="240" w:lineRule="auto"/>
    </w:pPr>
    <w:rPr>
      <w:rFonts w:ascii="Tahoma" w:eastAsia="Times New Roman" w:hAnsi="Tahoma" w:cs="Times New Roman"/>
      <w:sz w:val="16"/>
      <w:szCs w:val="16"/>
    </w:rPr>
  </w:style>
  <w:style w:type="character" w:customStyle="1" w:styleId="Char1">
    <w:name w:val="نص في بالون Char"/>
    <w:basedOn w:val="a0"/>
    <w:link w:val="a4"/>
    <w:uiPriority w:val="99"/>
    <w:rsid w:val="00BB6AFA"/>
    <w:rPr>
      <w:rFonts w:ascii="Tahoma" w:eastAsia="Times New Roman" w:hAnsi="Tahoma" w:cs="Times New Roman"/>
      <w:sz w:val="16"/>
      <w:szCs w:val="16"/>
    </w:rPr>
  </w:style>
  <w:style w:type="table" w:styleId="-2">
    <w:name w:val="Light Shading Accent 2"/>
    <w:basedOn w:val="a1"/>
    <w:uiPriority w:val="60"/>
    <w:rsid w:val="00BB6AFA"/>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BB6AF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BB6AF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BB6AF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BB6AF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BB6AF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BB6AF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BB6AF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BB6AF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5">
    <w:name w:val="List Paragraph"/>
    <w:basedOn w:val="a"/>
    <w:uiPriority w:val="34"/>
    <w:qFormat/>
    <w:rsid w:val="00BB6AFA"/>
    <w:pPr>
      <w:ind w:left="720"/>
      <w:contextualSpacing/>
    </w:pPr>
    <w:rPr>
      <w:rFonts w:ascii="Calibri" w:eastAsia="Calibri" w:hAnsi="Calibri" w:cs="Arial"/>
    </w:rPr>
  </w:style>
  <w:style w:type="table" w:styleId="a6">
    <w:name w:val="Table Grid"/>
    <w:basedOn w:val="a1"/>
    <w:uiPriority w:val="59"/>
    <w:rsid w:val="00BB6AF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Char2"/>
    <w:uiPriority w:val="1"/>
    <w:qFormat/>
    <w:rsid w:val="00BB6AFA"/>
    <w:pPr>
      <w:bidi/>
      <w:spacing w:after="0" w:line="240" w:lineRule="auto"/>
    </w:pPr>
    <w:rPr>
      <w:rFonts w:ascii="Calibri" w:eastAsia="Times New Roman" w:hAnsi="Calibri" w:cs="Times New Roman"/>
    </w:rPr>
  </w:style>
  <w:style w:type="character" w:customStyle="1" w:styleId="Char2">
    <w:name w:val="بلا تباعد Char"/>
    <w:link w:val="a7"/>
    <w:uiPriority w:val="1"/>
    <w:rsid w:val="00BB6AFA"/>
    <w:rPr>
      <w:rFonts w:ascii="Calibri" w:eastAsia="Times New Roman" w:hAnsi="Calibri" w:cs="Times New Roman"/>
    </w:rPr>
  </w:style>
  <w:style w:type="character" w:customStyle="1" w:styleId="Char3">
    <w:name w:val="رأس الصفحة Char"/>
    <w:uiPriority w:val="99"/>
    <w:rsid w:val="00BB6AFA"/>
    <w:rPr>
      <w:rFonts w:cs="Traditional Arabic"/>
    </w:rPr>
  </w:style>
  <w:style w:type="table" w:styleId="2-1">
    <w:name w:val="Medium Grid 2 Accent 1"/>
    <w:basedOn w:val="a1"/>
    <w:uiPriority w:val="68"/>
    <w:rsid w:val="00BB6AFA"/>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8">
    <w:name w:val="footer"/>
    <w:basedOn w:val="a"/>
    <w:link w:val="Char4"/>
    <w:uiPriority w:val="99"/>
    <w:semiHidden/>
    <w:unhideWhenUsed/>
    <w:rsid w:val="00BB6AFA"/>
    <w:pPr>
      <w:tabs>
        <w:tab w:val="center" w:pos="4513"/>
        <w:tab w:val="right" w:pos="9026"/>
      </w:tabs>
      <w:spacing w:after="0" w:line="240" w:lineRule="auto"/>
    </w:pPr>
  </w:style>
  <w:style w:type="character" w:customStyle="1" w:styleId="Char4">
    <w:name w:val="تذييل صفحة Char"/>
    <w:basedOn w:val="a0"/>
    <w:link w:val="a8"/>
    <w:uiPriority w:val="99"/>
    <w:semiHidden/>
    <w:rsid w:val="00BB6AFA"/>
  </w:style>
  <w:style w:type="character" w:styleId="a9">
    <w:name w:val="page number"/>
    <w:basedOn w:val="a0"/>
    <w:uiPriority w:val="99"/>
    <w:semiHidden/>
    <w:unhideWhenUsed/>
    <w:rsid w:val="00BB6AFA"/>
  </w:style>
  <w:style w:type="paragraph" w:styleId="aa">
    <w:name w:val="header"/>
    <w:basedOn w:val="a"/>
    <w:link w:val="Char5"/>
    <w:uiPriority w:val="99"/>
    <w:semiHidden/>
    <w:unhideWhenUsed/>
    <w:rsid w:val="00BB6AFA"/>
    <w:pPr>
      <w:tabs>
        <w:tab w:val="center" w:pos="4513"/>
        <w:tab w:val="right" w:pos="9026"/>
      </w:tabs>
      <w:spacing w:after="0" w:line="240" w:lineRule="auto"/>
    </w:pPr>
  </w:style>
  <w:style w:type="character" w:customStyle="1" w:styleId="Char5">
    <w:name w:val="رأس صفحة Char"/>
    <w:basedOn w:val="a0"/>
    <w:link w:val="aa"/>
    <w:uiPriority w:val="99"/>
    <w:semiHidden/>
    <w:rsid w:val="00BB6A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3432</Words>
  <Characters>19563</Characters>
  <Application>Microsoft Office Word</Application>
  <DocSecurity>0</DocSecurity>
  <Lines>163</Lines>
  <Paragraphs>45</Paragraphs>
  <ScaleCrop>false</ScaleCrop>
  <Company/>
  <LinksUpToDate>false</LinksUpToDate>
  <CharactersWithSpaces>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3</cp:revision>
  <dcterms:created xsi:type="dcterms:W3CDTF">2023-01-17T07:36:00Z</dcterms:created>
  <dcterms:modified xsi:type="dcterms:W3CDTF">2023-01-17T07:43:00Z</dcterms:modified>
</cp:coreProperties>
</file>