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7" w:rsidRDefault="00187447" w:rsidP="00187447">
      <w:pPr>
        <w:shd w:val="clear" w:color="auto" w:fill="FFFFFF"/>
        <w:ind w:left="-625"/>
        <w:rPr>
          <w:rFonts w:cs="Times New Roman"/>
          <w:b/>
          <w:bCs/>
          <w:sz w:val="28"/>
          <w:szCs w:val="28"/>
          <w:rtl/>
          <w:lang w:bidi="ar-IQ"/>
        </w:rPr>
      </w:pPr>
      <w:r>
        <w:rPr>
          <w:rFonts w:cs="Times New Roman" w:hint="cs"/>
          <w:b/>
          <w:bCs/>
          <w:sz w:val="28"/>
          <w:szCs w:val="28"/>
          <w:rtl/>
          <w:lang w:bidi="ar-IQ"/>
        </w:rPr>
        <w:t xml:space="preserve">      </w:t>
      </w:r>
      <w:r w:rsidRPr="00187447">
        <w:rPr>
          <w:rFonts w:cs="Times New Roman"/>
          <w:b/>
          <w:bCs/>
          <w:noProof/>
          <w:sz w:val="28"/>
          <w:szCs w:val="28"/>
          <w:rtl/>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7"/>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187447" w:rsidRDefault="00187447" w:rsidP="00187447">
      <w:pPr>
        <w:shd w:val="clear" w:color="auto" w:fill="FFFFFF"/>
        <w:ind w:left="-625"/>
        <w:rPr>
          <w:rFonts w:cs="Times New Roman"/>
          <w:b/>
          <w:bCs/>
          <w:sz w:val="28"/>
          <w:szCs w:val="28"/>
          <w:rtl/>
          <w:lang w:bidi="ar-IQ"/>
        </w:rPr>
      </w:pPr>
    </w:p>
    <w:p w:rsidR="00187447" w:rsidRPr="003347E0" w:rsidRDefault="00187447" w:rsidP="00187447">
      <w:pPr>
        <w:shd w:val="clear" w:color="auto" w:fill="FFFFFF"/>
        <w:ind w:left="-625"/>
        <w:rPr>
          <w:rFonts w:cs="Times New Roman"/>
          <w:b/>
          <w:bCs/>
          <w:sz w:val="28"/>
          <w:szCs w:val="28"/>
          <w:rtl/>
          <w:lang w:bidi="ar-IQ"/>
        </w:rPr>
      </w:pPr>
      <w:r>
        <w:rPr>
          <w:rFonts w:cs="Times New Roman" w:hint="cs"/>
          <w:b/>
          <w:bCs/>
          <w:sz w:val="28"/>
          <w:szCs w:val="28"/>
          <w:rtl/>
          <w:lang w:bidi="ar-IQ"/>
        </w:rPr>
        <w:lastRenderedPageBreak/>
        <w:t xml:space="preserve">                                                          </w:t>
      </w:r>
      <w:r w:rsidRPr="003347E0">
        <w:rPr>
          <w:rFonts w:cs="Times New Roman"/>
          <w:b/>
          <w:bCs/>
          <w:sz w:val="28"/>
          <w:szCs w:val="28"/>
          <w:rtl/>
          <w:lang w:bidi="ar-IQ"/>
        </w:rPr>
        <w:t xml:space="preserve">وصف البرنامج الأكاديمي : </w:t>
      </w:r>
    </w:p>
    <w:p w:rsidR="00187447" w:rsidRPr="003347E0" w:rsidRDefault="00187447" w:rsidP="00187447">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87447" w:rsidRPr="003347E0" w:rsidTr="001F0524">
        <w:trPr>
          <w:trHeight w:val="1717"/>
        </w:trPr>
        <w:tc>
          <w:tcPr>
            <w:tcW w:w="9720" w:type="dxa"/>
            <w:shd w:val="clear" w:color="auto" w:fill="auto"/>
          </w:tcPr>
          <w:p w:rsidR="00187447" w:rsidRPr="003347E0" w:rsidRDefault="00187447" w:rsidP="001F0524">
            <w:pPr>
              <w:shd w:val="clear" w:color="auto" w:fill="FFFFFF"/>
              <w:autoSpaceDE w:val="0"/>
              <w:autoSpaceDN w:val="0"/>
              <w:adjustRightInd w:val="0"/>
              <w:ind w:left="218" w:right="214"/>
              <w:jc w:val="center"/>
              <w:rPr>
                <w:rFonts w:eastAsia="Calibri" w:cs="Times New Roman"/>
                <w:b/>
                <w:bCs/>
                <w:sz w:val="28"/>
                <w:szCs w:val="28"/>
                <w:lang w:bidi="ar-IQ"/>
              </w:rPr>
            </w:pPr>
            <w:r w:rsidRPr="003347E0">
              <w:rPr>
                <w:rFonts w:eastAsia="Calibri" w:cs="Times New Roman"/>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87447" w:rsidRPr="003347E0" w:rsidRDefault="00187447" w:rsidP="00187447">
      <w:pPr>
        <w:shd w:val="clear" w:color="auto" w:fill="FFFFFF"/>
        <w:autoSpaceDE w:val="0"/>
        <w:autoSpaceDN w:val="0"/>
        <w:adjustRightInd w:val="0"/>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المؤسسة التعليمية</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جامعة ديالى / وزارة التعليم العالي والبحث العلمي</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القسم العلمي / المركز </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كلية التربية للعلوم الإنسانية</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اسم البرنامج الأكاديمي او المهني </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قسم اللغة العربية / كلية التربية للعلوم الإنسانية </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اسم الشهادة النهائية </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بكالوريوس باللغة العربية وآدابها </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النظام الدراسي : </w:t>
            </w:r>
          </w:p>
          <w:p w:rsidR="00187447" w:rsidRPr="003347E0" w:rsidRDefault="00187447" w:rsidP="001F0524">
            <w:pPr>
              <w:shd w:val="clear" w:color="auto" w:fill="FFFFFF"/>
              <w:tabs>
                <w:tab w:val="num" w:pos="432"/>
              </w:tabs>
              <w:autoSpaceDE w:val="0"/>
              <w:autoSpaceDN w:val="0"/>
              <w:adjustRightInd w:val="0"/>
              <w:ind w:left="432"/>
              <w:rPr>
                <w:rFonts w:eastAsia="Calibri" w:cs="Times New Roman"/>
                <w:b/>
                <w:bCs/>
                <w:sz w:val="28"/>
                <w:szCs w:val="28"/>
                <w:lang w:bidi="ar-IQ"/>
              </w:rPr>
            </w:pPr>
            <w:r w:rsidRPr="003347E0">
              <w:rPr>
                <w:rFonts w:eastAsia="Calibri" w:cs="Times New Roman"/>
                <w:b/>
                <w:bCs/>
                <w:sz w:val="28"/>
                <w:szCs w:val="28"/>
                <w:rtl/>
                <w:lang w:bidi="ar-IQ"/>
              </w:rPr>
              <w:t xml:space="preserve">سنوي /مقررات /أخرى </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النظام السنوي </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برنامج الاعتماد المعتمد  </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اعتماد معايير الاتحاد للجامعات العربية </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tabs>
                <w:tab w:val="num" w:pos="432"/>
              </w:tabs>
              <w:autoSpaceDE w:val="0"/>
              <w:autoSpaceDN w:val="0"/>
              <w:adjustRightInd w:val="0"/>
              <w:spacing w:after="0" w:line="240" w:lineRule="auto"/>
              <w:ind w:left="432"/>
              <w:rPr>
                <w:rFonts w:eastAsia="Calibri" w:cs="Times New Roman"/>
                <w:b/>
                <w:bCs/>
                <w:sz w:val="28"/>
                <w:szCs w:val="28"/>
                <w:lang w:bidi="ar-IQ"/>
              </w:rPr>
            </w:pPr>
            <w:r w:rsidRPr="003347E0">
              <w:rPr>
                <w:rFonts w:eastAsia="Calibri" w:cs="Times New Roman"/>
                <w:b/>
                <w:bCs/>
                <w:sz w:val="28"/>
                <w:szCs w:val="28"/>
                <w:rtl/>
                <w:lang w:bidi="ar-IQ"/>
              </w:rPr>
              <w:t xml:space="preserve">المؤثرات الخارجية الأخرى </w:t>
            </w:r>
          </w:p>
        </w:tc>
        <w:tc>
          <w:tcPr>
            <w:tcW w:w="64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وزارة التربية / مؤسسات اخرى في الدولة </w:t>
            </w:r>
          </w:p>
        </w:tc>
      </w:tr>
      <w:tr w:rsidR="00187447" w:rsidRPr="003347E0" w:rsidTr="001F0524">
        <w:trPr>
          <w:trHeight w:val="624"/>
        </w:trPr>
        <w:tc>
          <w:tcPr>
            <w:tcW w:w="3269" w:type="dxa"/>
            <w:shd w:val="clear" w:color="auto" w:fill="auto"/>
          </w:tcPr>
          <w:p w:rsidR="00187447" w:rsidRPr="003347E0" w:rsidRDefault="00187447" w:rsidP="00187447">
            <w:pPr>
              <w:numPr>
                <w:ilvl w:val="0"/>
                <w:numId w:val="20"/>
              </w:numPr>
              <w:shd w:val="clear" w:color="auto" w:fill="FFFFFF"/>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تاريخ إعداد الوصف </w:t>
            </w:r>
          </w:p>
        </w:tc>
        <w:tc>
          <w:tcPr>
            <w:tcW w:w="6451" w:type="dxa"/>
            <w:shd w:val="clear" w:color="auto" w:fill="auto"/>
          </w:tcPr>
          <w:p w:rsidR="00187447" w:rsidRPr="003347E0" w:rsidRDefault="00187447" w:rsidP="00252812">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2</w:t>
            </w:r>
            <w:r w:rsidRPr="003347E0">
              <w:rPr>
                <w:rFonts w:eastAsia="Calibri" w:cs="Times New Roman"/>
                <w:b/>
                <w:bCs/>
                <w:color w:val="000000"/>
                <w:sz w:val="28"/>
                <w:szCs w:val="28"/>
                <w:rtl/>
                <w:lang w:bidi="ar-IQ"/>
              </w:rPr>
              <w:t xml:space="preserve"> /</w:t>
            </w:r>
            <w:r w:rsidR="00252812">
              <w:rPr>
                <w:rFonts w:eastAsia="Calibri" w:cs="Times New Roman" w:hint="cs"/>
                <w:b/>
                <w:bCs/>
                <w:color w:val="000000"/>
                <w:sz w:val="28"/>
                <w:szCs w:val="28"/>
                <w:rtl/>
                <w:lang w:bidi="ar-IQ"/>
              </w:rPr>
              <w:t>11</w:t>
            </w:r>
            <w:r>
              <w:rPr>
                <w:rFonts w:eastAsia="Calibri" w:cs="Times New Roman" w:hint="cs"/>
                <w:b/>
                <w:bCs/>
                <w:color w:val="000000"/>
                <w:sz w:val="28"/>
                <w:szCs w:val="28"/>
                <w:rtl/>
                <w:lang w:bidi="ar-IQ"/>
              </w:rPr>
              <w:t xml:space="preserve"> </w:t>
            </w:r>
            <w:r w:rsidRPr="003347E0">
              <w:rPr>
                <w:rFonts w:eastAsia="Calibri" w:cs="Times New Roman"/>
                <w:b/>
                <w:bCs/>
                <w:color w:val="000000"/>
                <w:sz w:val="28"/>
                <w:szCs w:val="28"/>
                <w:rtl/>
                <w:lang w:bidi="ar-IQ"/>
              </w:rPr>
              <w:t>/20</w:t>
            </w:r>
            <w:r>
              <w:rPr>
                <w:rFonts w:eastAsia="Calibri" w:cs="Times New Roman" w:hint="cs"/>
                <w:b/>
                <w:bCs/>
                <w:color w:val="000000"/>
                <w:sz w:val="28"/>
                <w:szCs w:val="28"/>
                <w:rtl/>
                <w:lang w:bidi="ar-IQ"/>
              </w:rPr>
              <w:t>21</w:t>
            </w:r>
            <w:r w:rsidRPr="003347E0">
              <w:rPr>
                <w:rFonts w:eastAsia="Calibri" w:cs="Times New Roman"/>
                <w:b/>
                <w:bCs/>
                <w:color w:val="000000"/>
                <w:sz w:val="28"/>
                <w:szCs w:val="28"/>
                <w:rtl/>
                <w:lang w:bidi="ar-IQ"/>
              </w:rPr>
              <w:t>م</w:t>
            </w:r>
          </w:p>
        </w:tc>
      </w:tr>
      <w:tr w:rsidR="00187447" w:rsidRPr="003347E0" w:rsidTr="001F0524">
        <w:trPr>
          <w:trHeight w:val="456"/>
        </w:trPr>
        <w:tc>
          <w:tcPr>
            <w:tcW w:w="9720" w:type="dxa"/>
            <w:gridSpan w:val="2"/>
            <w:shd w:val="clear" w:color="auto" w:fill="auto"/>
          </w:tcPr>
          <w:p w:rsidR="00187447" w:rsidRPr="003347E0" w:rsidRDefault="00187447" w:rsidP="00187447">
            <w:pPr>
              <w:numPr>
                <w:ilvl w:val="0"/>
                <w:numId w:val="20"/>
              </w:numPr>
              <w:shd w:val="clear" w:color="auto" w:fill="FFFFFF"/>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أهداف البرنامج الأكاديمي : </w:t>
            </w:r>
          </w:p>
        </w:tc>
      </w:tr>
      <w:tr w:rsidR="00187447" w:rsidRPr="003347E0" w:rsidTr="001F0524">
        <w:trPr>
          <w:trHeight w:val="567"/>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أ). إكساب الطالب المعلم معارف نظرية وتطبيقية في طرائق التدريس، وتعريفه بمنهجية التفكير والعمل العلمي والتربوي، وكيفية تحقيق التعلم الناجح والمبدع وحل المشكلات التي تواجهه فيها.</w:t>
            </w:r>
          </w:p>
        </w:tc>
      </w:tr>
      <w:tr w:rsidR="00187447" w:rsidRPr="003347E0" w:rsidTr="001F0524">
        <w:trPr>
          <w:trHeight w:val="510"/>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ب) . تزويد الطالب المعلم بمعارف نظرية وتطبيقية في التربية  والتعليم وعلم النفس بما يمكنه من استيعاب خصائص نمو المتعلمين في مرحلتي النمو والمراهقة، وتطبيق نظريات التعلم بما يساعد في تطوير فاعلية عمليتي التعليم والتعلم في المدرسة.</w:t>
            </w:r>
          </w:p>
        </w:tc>
      </w:tr>
      <w:tr w:rsidR="00187447" w:rsidRPr="003347E0" w:rsidTr="001F0524">
        <w:trPr>
          <w:trHeight w:val="510"/>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ج). تطوير معارف الطالب المعلم ومهاراته للتخطيط والتنفيذ والتقويم الهادف لعمليتي التعليم والتعلم، وإعداد بيئة تعلم تشجع على التفاعل الاجتماعي الإيجابي، والمشاركة النشطة في التعلم. من خلال التدريب على التدريس من خلال استخدام الطرائق المختلفة  لفروع اللغة العربية .</w:t>
            </w:r>
          </w:p>
        </w:tc>
      </w:tr>
      <w:tr w:rsidR="00187447" w:rsidRPr="003347E0" w:rsidTr="001F0524">
        <w:trPr>
          <w:trHeight w:val="510"/>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د). إكساب الطالب المعلم مهارات التواصل واستخدام تقنيات التعليم الحديثة بفاعلية.</w:t>
            </w:r>
          </w:p>
        </w:tc>
      </w:tr>
      <w:tr w:rsidR="00187447" w:rsidRPr="003347E0" w:rsidTr="001F0524">
        <w:trPr>
          <w:trHeight w:val="510"/>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lastRenderedPageBreak/>
              <w:t>هـ). تدريب الطالب على استخدام الطرائق المناسبة لتدريس اللغة العربية  بجميع فروعها .</w:t>
            </w:r>
          </w:p>
        </w:tc>
      </w:tr>
      <w:tr w:rsidR="00187447" w:rsidRPr="003347E0" w:rsidTr="001F0524">
        <w:trPr>
          <w:trHeight w:val="510"/>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و ). تهيئة الطالب وتغذيته بالمواد التربوية  لكي يصبح قادرًا على التدريس من خلال مادة المشاهدة والتطبيق.</w:t>
            </w:r>
          </w:p>
        </w:tc>
      </w:tr>
      <w:tr w:rsidR="00187447" w:rsidRPr="003347E0" w:rsidTr="001F0524">
        <w:trPr>
          <w:trHeight w:val="714"/>
        </w:trPr>
        <w:tc>
          <w:tcPr>
            <w:tcW w:w="972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p>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ز). تقوية قدرة الطالب  على استخدام الاساليب التربوية والتعليمية  من خلال الدروس النظرية والتطبيقية . </w:t>
            </w:r>
          </w:p>
        </w:tc>
      </w:tr>
    </w:tbl>
    <w:p w:rsidR="00187447" w:rsidRPr="003347E0" w:rsidRDefault="00187447" w:rsidP="00187447">
      <w:pPr>
        <w:shd w:val="clear" w:color="auto" w:fill="FFFFFF"/>
        <w:rPr>
          <w:rFonts w:cs="Times New Roman"/>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87447" w:rsidRPr="003347E0" w:rsidTr="001F0524">
        <w:trPr>
          <w:trHeight w:val="653"/>
        </w:trPr>
        <w:tc>
          <w:tcPr>
            <w:tcW w:w="9720" w:type="dxa"/>
            <w:shd w:val="clear" w:color="auto" w:fill="auto"/>
          </w:tcPr>
          <w:p w:rsidR="00187447" w:rsidRPr="003347E0" w:rsidRDefault="00187447" w:rsidP="00187447">
            <w:pPr>
              <w:numPr>
                <w:ilvl w:val="0"/>
                <w:numId w:val="20"/>
              </w:numPr>
              <w:shd w:val="clear" w:color="auto" w:fill="FFFFFF"/>
              <w:tabs>
                <w:tab w:val="left" w:pos="507"/>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 مخرجات البرنامج المطلوبة وطرائق التعليم والتعلم والتقييم : </w:t>
            </w:r>
          </w:p>
        </w:tc>
      </w:tr>
      <w:tr w:rsidR="00187447" w:rsidRPr="003347E0" w:rsidTr="001F0524">
        <w:trPr>
          <w:trHeight w:val="2490"/>
        </w:trPr>
        <w:tc>
          <w:tcPr>
            <w:tcW w:w="9720" w:type="dxa"/>
            <w:shd w:val="clear" w:color="auto" w:fill="auto"/>
          </w:tcPr>
          <w:p w:rsidR="00187447" w:rsidRPr="003347E0" w:rsidRDefault="00187447" w:rsidP="00187447">
            <w:pPr>
              <w:numPr>
                <w:ilvl w:val="0"/>
                <w:numId w:val="36"/>
              </w:numPr>
              <w:shd w:val="clear" w:color="auto" w:fill="FFFFFF"/>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الاهداف المعرفية  :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أ1-   التذكر: يقصد به المواقف السلوكية التي تؤكد على التذكر سواء عن طريق التعرف أو استدعاء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المعلومات. مثال/ أن يذكر الطالب ثلاثة شروط بناء الفعل الماضي .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أ2-</w:t>
            </w:r>
            <w:r w:rsidRPr="003347E0">
              <w:rPr>
                <w:rFonts w:cs="Times New Roman"/>
                <w:b/>
                <w:bCs/>
                <w:sz w:val="28"/>
                <w:szCs w:val="28"/>
                <w:rtl/>
              </w:rPr>
              <w:t xml:space="preserve"> </w:t>
            </w:r>
            <w:r w:rsidRPr="003347E0">
              <w:rPr>
                <w:rFonts w:eastAsia="Calibri" w:cs="Times New Roman"/>
                <w:b/>
                <w:bCs/>
                <w:sz w:val="28"/>
                <w:szCs w:val="28"/>
                <w:rtl/>
                <w:lang w:bidi="ar-IQ"/>
              </w:rPr>
              <w:t xml:space="preserve">الفهم: يقصد به المواقف التي تتطلب من المتعلم التفسير أو الترجمة بناء على فهم أفكار معينة أو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شروط محددة يصوغها المتعلم بأسلوبه الخاص وربما أضاف إليها بعض الأفكار لتوضيح</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المعنى الأصلي.</w:t>
            </w:r>
            <w:r w:rsidRPr="003347E0">
              <w:rPr>
                <w:rFonts w:cs="Times New Roman"/>
                <w:b/>
                <w:bCs/>
                <w:sz w:val="28"/>
                <w:szCs w:val="28"/>
                <w:rtl/>
              </w:rPr>
              <w:t xml:space="preserve"> </w:t>
            </w:r>
            <w:r w:rsidRPr="003347E0">
              <w:rPr>
                <w:rFonts w:eastAsia="Calibri" w:cs="Times New Roman"/>
                <w:b/>
                <w:bCs/>
                <w:sz w:val="28"/>
                <w:szCs w:val="28"/>
                <w:rtl/>
                <w:lang w:bidi="ar-IQ"/>
              </w:rPr>
              <w:t xml:space="preserve">مثال/ أن يفسر الطالب الجملة الاستئنافية . و أن يحول الطالب  الفعل اللازم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على متعدي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أ3- التطبيق: يقصد به تطبيق ما سبق تعلمه في مواقف جديدة. مثال/</w:t>
            </w:r>
            <w:r w:rsidRPr="003347E0">
              <w:rPr>
                <w:rFonts w:cs="Times New Roman"/>
                <w:b/>
                <w:bCs/>
                <w:sz w:val="28"/>
                <w:szCs w:val="28"/>
                <w:rtl/>
              </w:rPr>
              <w:t xml:space="preserve"> </w:t>
            </w:r>
            <w:r w:rsidRPr="003347E0">
              <w:rPr>
                <w:rFonts w:eastAsia="Calibri" w:cs="Times New Roman"/>
                <w:b/>
                <w:bCs/>
                <w:sz w:val="28"/>
                <w:szCs w:val="28"/>
                <w:rtl/>
                <w:lang w:bidi="ar-IQ"/>
              </w:rPr>
              <w:t xml:space="preserve">أن يضبط التلميذ اسم " كان " . </w:t>
            </w:r>
          </w:p>
          <w:p w:rsidR="00187447" w:rsidRPr="003347E0" w:rsidRDefault="00187447" w:rsidP="001F0524">
            <w:pPr>
              <w:shd w:val="clear" w:color="auto" w:fill="FFFFFF"/>
              <w:autoSpaceDE w:val="0"/>
              <w:autoSpaceDN w:val="0"/>
              <w:adjustRightInd w:val="0"/>
              <w:ind w:left="612"/>
              <w:rPr>
                <w:rFonts w:cs="Times New Roman"/>
                <w:b/>
                <w:bCs/>
                <w:sz w:val="28"/>
                <w:szCs w:val="28"/>
              </w:rPr>
            </w:pPr>
            <w:r w:rsidRPr="003347E0">
              <w:rPr>
                <w:rFonts w:eastAsia="Calibri" w:cs="Times New Roman"/>
                <w:b/>
                <w:bCs/>
                <w:sz w:val="28"/>
                <w:szCs w:val="28"/>
                <w:rtl/>
                <w:lang w:bidi="ar-IQ"/>
              </w:rPr>
              <w:t xml:space="preserve">     و</w:t>
            </w:r>
            <w:r w:rsidRPr="003347E0">
              <w:rPr>
                <w:rFonts w:cs="Times New Roman"/>
                <w:b/>
                <w:bCs/>
                <w:sz w:val="28"/>
                <w:szCs w:val="28"/>
                <w:rtl/>
              </w:rPr>
              <w:t xml:space="preserve"> </w:t>
            </w:r>
            <w:r w:rsidRPr="003347E0">
              <w:rPr>
                <w:rFonts w:eastAsia="Calibri" w:cs="Times New Roman"/>
                <w:b/>
                <w:bCs/>
                <w:sz w:val="28"/>
                <w:szCs w:val="28"/>
                <w:rtl/>
                <w:lang w:bidi="ar-IQ"/>
              </w:rPr>
              <w:t xml:space="preserve">أن يتمكن الطالب من معرفة الطرائق  المناسبة لتدريس  قواعد اللغة العربية للمرحلة المتوسطة . </w:t>
            </w:r>
          </w:p>
          <w:p w:rsidR="00187447" w:rsidRPr="003347E0" w:rsidRDefault="00187447" w:rsidP="001F0524">
            <w:pPr>
              <w:shd w:val="clear" w:color="auto" w:fill="FFFFFF"/>
              <w:autoSpaceDE w:val="0"/>
              <w:autoSpaceDN w:val="0"/>
              <w:adjustRightInd w:val="0"/>
              <w:ind w:left="612"/>
              <w:rPr>
                <w:rFonts w:cs="Times New Roman"/>
                <w:b/>
                <w:bCs/>
                <w:sz w:val="28"/>
                <w:szCs w:val="28"/>
                <w:rtl/>
              </w:rPr>
            </w:pPr>
            <w:r w:rsidRPr="003347E0">
              <w:rPr>
                <w:rFonts w:eastAsia="Calibri" w:cs="Times New Roman"/>
                <w:b/>
                <w:bCs/>
                <w:sz w:val="28"/>
                <w:szCs w:val="28"/>
                <w:rtl/>
                <w:lang w:bidi="ar-IQ"/>
              </w:rPr>
              <w:t>أ4-</w:t>
            </w:r>
            <w:r w:rsidRPr="003347E0">
              <w:rPr>
                <w:rFonts w:cs="Times New Roman"/>
                <w:b/>
                <w:bCs/>
                <w:sz w:val="28"/>
                <w:szCs w:val="28"/>
                <w:rtl/>
              </w:rPr>
              <w:t xml:space="preserve"> </w:t>
            </w:r>
            <w:r w:rsidRPr="003347E0">
              <w:rPr>
                <w:rFonts w:eastAsia="Calibri" w:cs="Times New Roman"/>
                <w:b/>
                <w:bCs/>
                <w:sz w:val="28"/>
                <w:szCs w:val="28"/>
                <w:rtl/>
                <w:lang w:bidi="ar-IQ"/>
              </w:rPr>
              <w:t>التحليل: يقصد به قدرة المتعلم على تحليل المشكلة أو الفكرة إلى أجزائها التي تتكون منها. مثال/</w:t>
            </w:r>
            <w:r w:rsidRPr="003347E0">
              <w:rPr>
                <w:rFonts w:cs="Times New Roman"/>
                <w:b/>
                <w:bCs/>
                <w:sz w:val="28"/>
                <w:szCs w:val="28"/>
                <w:rtl/>
              </w:rPr>
              <w:t xml:space="preserve">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أن يستنتج الطالب الأفكار الرئيسة لنص " أمي " ، وأن يستنتج الطالب الدروس والعبر من خطبة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الوداع للرسول محمد ( صلى الله عليه وسلم ) .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أ5- التركيب: يقصد به قدرة المتعلم على ربط عناصر أو أجزاء المعرفة لتكوين كل ذي معنى.</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     مثال/</w:t>
            </w:r>
            <w:r w:rsidRPr="003347E0">
              <w:rPr>
                <w:rFonts w:cs="Times New Roman"/>
                <w:b/>
                <w:bCs/>
                <w:sz w:val="28"/>
                <w:szCs w:val="28"/>
                <w:rtl/>
              </w:rPr>
              <w:t xml:space="preserve"> </w:t>
            </w:r>
            <w:r w:rsidRPr="003347E0">
              <w:rPr>
                <w:rFonts w:eastAsia="Calibri" w:cs="Times New Roman"/>
                <w:b/>
                <w:bCs/>
                <w:sz w:val="28"/>
                <w:szCs w:val="28"/>
                <w:rtl/>
                <w:lang w:bidi="ar-IQ"/>
              </w:rPr>
              <w:t>أن يكون الطالب جملة اسمية مفيدة من الكلمات الآتية : ( مجتهد ، هذا…،. الطالب.،..)</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 و أن يبتكر الطالب عنونًا جديدًا للقصة السابقة.</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lastRenderedPageBreak/>
              <w:t>أ6-</w:t>
            </w:r>
            <w:r w:rsidRPr="003347E0">
              <w:rPr>
                <w:rFonts w:cs="Times New Roman"/>
                <w:b/>
                <w:bCs/>
                <w:sz w:val="28"/>
                <w:szCs w:val="28"/>
                <w:rtl/>
              </w:rPr>
              <w:t xml:space="preserve"> </w:t>
            </w:r>
            <w:r w:rsidRPr="003347E0">
              <w:rPr>
                <w:rFonts w:eastAsia="Calibri" w:cs="Times New Roman"/>
                <w:b/>
                <w:bCs/>
                <w:sz w:val="28"/>
                <w:szCs w:val="28"/>
                <w:rtl/>
                <w:lang w:bidi="ar-IQ"/>
              </w:rPr>
              <w:t>لتقويم: ويقصد به قدر المتعلم على تكون بعض المعايير التي بواسطتها يمكن الحكم على فكرة أو</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قاعدة أو تفسير معين. مثال/</w:t>
            </w:r>
            <w:r w:rsidRPr="003347E0">
              <w:rPr>
                <w:rFonts w:cs="Times New Roman"/>
                <w:b/>
                <w:bCs/>
                <w:sz w:val="28"/>
                <w:szCs w:val="28"/>
                <w:rtl/>
              </w:rPr>
              <w:t xml:space="preserve"> </w:t>
            </w:r>
            <w:r w:rsidRPr="003347E0">
              <w:rPr>
                <w:rFonts w:eastAsia="Calibri" w:cs="Times New Roman"/>
                <w:b/>
                <w:bCs/>
                <w:sz w:val="28"/>
                <w:szCs w:val="28"/>
                <w:rtl/>
                <w:lang w:bidi="ar-IQ"/>
              </w:rPr>
              <w:t>أن يبدي الطالب رأيه في الأبيات التالية ( …… ) لقصيدة " …. ".</w:t>
            </w:r>
          </w:p>
        </w:tc>
      </w:tr>
      <w:tr w:rsidR="00187447" w:rsidRPr="003347E0" w:rsidTr="001F0524">
        <w:trPr>
          <w:trHeight w:val="1519"/>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lastRenderedPageBreak/>
              <w:t>ب – الأهداف المهاراتية الخاصة بالبرنامج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ب 1 – يحدد آلية نقل المعرفة النظرية إلى الجانب التطبيقي داخل الصف المدرسي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 2 – يطبق استراتيجيات طرائق التدريس داخل الصف المدرسي .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ب 3 -  يطبق الاساليب والطرائق المناسبة من أجل التقليل من أثر النسيان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ب4ـ يطبق نظريات التعلم وطرائق التدريس في العملية التربوية التعليمية .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ب5ـ  أن يكتب الطالب مقالة على الآلة الكاتبة في مدة نصف ساعة لا تتجاوز الأخطاء  ...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ب6ـ أن يرسم الطالب حرف الطاء بدقة. يعتبر هذا الهدف مهاريًا إذا مارسه الطالب في نفس الحصة </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lang w:bidi="ar-IQ"/>
              </w:rPr>
            </w:pPr>
            <w:r w:rsidRPr="003347E0">
              <w:rPr>
                <w:rFonts w:eastAsia="Calibri" w:cs="Times New Roman"/>
                <w:b/>
                <w:bCs/>
                <w:sz w:val="28"/>
                <w:szCs w:val="28"/>
                <w:rtl/>
                <w:lang w:bidi="ar-IQ"/>
              </w:rPr>
              <w:t xml:space="preserve">    وقاسه المعلم في نهاية الحصة. أما إذا كان قد سبق دراسته بزمن يصبح هدفاً معرفيًا لا مهاريًا.</w:t>
            </w:r>
          </w:p>
        </w:tc>
      </w:tr>
      <w:tr w:rsidR="00187447" w:rsidRPr="003347E0" w:rsidTr="001F0524">
        <w:trPr>
          <w:trHeight w:val="423"/>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التعليم والتعلم : </w:t>
            </w:r>
          </w:p>
        </w:tc>
      </w:tr>
      <w:tr w:rsidR="00187447" w:rsidRPr="003347E0" w:rsidTr="001F0524">
        <w:trPr>
          <w:trHeight w:val="2357"/>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1)ـ استخدام طريقة الالقاء والمحاضرة في تزويد الطلبة بالأساسيات والمواضيع المتعلقة بالمعرفة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الموضحة في ( 1) .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2)ـ من خلال طريقة الاستجواب والمناقشة يتم توضيح المواد الدراسية وشرحها من قبل الكادر الاكاديمي.</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3)ـ توجيه الطلبة بزيارة المكتبة والشبكة الدولية للمعلوماتية للحصول على المعلومات والحقائق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4)ـ تعليم الطلبة على بناء هيكلية خطة التدريس ( تدريس فروع اللغة العربية ) وتطبيقها على السبورة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داخل الصف الواحد . </w:t>
            </w:r>
          </w:p>
        </w:tc>
      </w:tr>
      <w:tr w:rsidR="00187447" w:rsidRPr="003347E0" w:rsidTr="001F0524">
        <w:trPr>
          <w:trHeight w:val="400"/>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التقييم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( 40% ) امتحانات فصلية ، ويؤخذ بنظر الاعتبار المواظبة والمشاركة اليومية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( 60% ) اختبارات نهاية الفصل الدراسي .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p>
        </w:tc>
      </w:tr>
      <w:tr w:rsidR="00187447" w:rsidRPr="003347E0" w:rsidTr="001F0524">
        <w:trPr>
          <w:trHeight w:val="1290"/>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lastRenderedPageBreak/>
              <w:t>ج- الأهداف الوجدانية والقيمية :</w:t>
            </w:r>
          </w:p>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ج1- أن يصغي الطالب بانتباه إلى شرح المعلم لأهمية طرائق التدريس.</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ج2-</w:t>
            </w:r>
            <w:r w:rsidRPr="003347E0">
              <w:rPr>
                <w:rFonts w:cs="Times New Roman"/>
                <w:b/>
                <w:bCs/>
                <w:sz w:val="28"/>
                <w:szCs w:val="28"/>
                <w:rtl/>
              </w:rPr>
              <w:t xml:space="preserve"> </w:t>
            </w:r>
            <w:r w:rsidRPr="003347E0">
              <w:rPr>
                <w:rFonts w:eastAsia="Calibri" w:cs="Times New Roman"/>
                <w:b/>
                <w:bCs/>
                <w:sz w:val="28"/>
                <w:szCs w:val="28"/>
                <w:rtl/>
                <w:lang w:bidi="ar-IQ"/>
              </w:rPr>
              <w:t>أن يحسّ الطالب بأهمية طرائق تدريس قواعد اللغة العربية.</w:t>
            </w:r>
          </w:p>
          <w:p w:rsidR="00187447" w:rsidRPr="003347E0" w:rsidRDefault="00187447" w:rsidP="001F0524">
            <w:pPr>
              <w:shd w:val="clear" w:color="auto" w:fill="FFFFFF"/>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ج3-</w:t>
            </w:r>
            <w:r w:rsidRPr="003347E0">
              <w:rPr>
                <w:rFonts w:cs="Times New Roman"/>
                <w:b/>
                <w:bCs/>
                <w:sz w:val="28"/>
                <w:szCs w:val="28"/>
                <w:rtl/>
              </w:rPr>
              <w:t xml:space="preserve"> </w:t>
            </w:r>
            <w:r w:rsidRPr="003347E0">
              <w:rPr>
                <w:rFonts w:eastAsia="Calibri" w:cs="Times New Roman"/>
                <w:b/>
                <w:bCs/>
                <w:sz w:val="28"/>
                <w:szCs w:val="28"/>
                <w:rtl/>
                <w:lang w:bidi="ar-IQ"/>
              </w:rPr>
              <w:t>أن يتعرف الطالب على معايير تصحيح الاملاء.</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ج4-</w:t>
            </w:r>
            <w:r w:rsidRPr="003347E0">
              <w:rPr>
                <w:rFonts w:cs="Times New Roman"/>
                <w:b/>
                <w:bCs/>
                <w:sz w:val="28"/>
                <w:szCs w:val="28"/>
                <w:rtl/>
              </w:rPr>
              <w:t xml:space="preserve"> </w:t>
            </w:r>
            <w:r w:rsidRPr="003347E0">
              <w:rPr>
                <w:rFonts w:eastAsia="Calibri" w:cs="Times New Roman"/>
                <w:b/>
                <w:bCs/>
                <w:sz w:val="28"/>
                <w:szCs w:val="28"/>
                <w:rtl/>
                <w:lang w:bidi="ar-IQ"/>
              </w:rPr>
              <w:t>أن يصف الطالب أهمية تدريس البلاغة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ج5ــــ أن يشارك الطالب في نشاطات الصفية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ج6ـــ يقارن بين التعبير الابداعي والتعبير الوظيفي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ج7ـــ أن يفسر النظرية الهاربرتية في تدريس قواعد اللغة العربية . ذاكرًا أهم الانتقادات التي وجهت إليها</w:t>
            </w:r>
          </w:p>
        </w:tc>
      </w:tr>
      <w:tr w:rsidR="00187447" w:rsidRPr="003347E0" w:rsidTr="001F0524">
        <w:trPr>
          <w:trHeight w:val="471"/>
        </w:trPr>
        <w:tc>
          <w:tcPr>
            <w:tcW w:w="9720" w:type="dxa"/>
            <w:shd w:val="clear" w:color="auto" w:fill="auto"/>
          </w:tcPr>
          <w:p w:rsidR="00187447" w:rsidRPr="003347E0" w:rsidRDefault="00187447" w:rsidP="001F0524">
            <w:pPr>
              <w:shd w:val="clear" w:color="auto" w:fill="FFFFFF"/>
              <w:tabs>
                <w:tab w:val="left" w:pos="612"/>
              </w:tabs>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التعليم والتعلم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1)ـ تكليف الطلبة بعمل خطط لتدريس اللغة العربية  فيما يخص المحاضرة المتداولة واظهار اهميتها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2)ـ استجواب الطلبة من خلال الاختبارات اليومية  عن طريق اسئلة فكرية لبعض الموضوعات ، مثلًا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 xml:space="preserve">     ( كيف ، لماذا ، اين ، أي )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3)ـ تشكيل حلقات نقاشية يكافئ على اجابته الطالب ضمنها وتصحيح معلوماتها اذا اخطأ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4)ـ تدريس الطلبة كيفية بناء طرائق التفكير والتحليل لديهم .  </w:t>
            </w:r>
          </w:p>
        </w:tc>
      </w:tr>
      <w:tr w:rsidR="00187447" w:rsidRPr="003347E0" w:rsidTr="001F0524">
        <w:trPr>
          <w:trHeight w:val="425"/>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   طرائق التقييم :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1)ـ  اثارة عنصر التحفيز بين الطلبة من خلال مكافئة المتقدم بالدرجات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rtl/>
                <w:lang w:bidi="ar-IQ"/>
              </w:rPr>
            </w:pPr>
            <w:r w:rsidRPr="003347E0">
              <w:rPr>
                <w:rFonts w:eastAsia="Calibri" w:cs="Times New Roman"/>
                <w:b/>
                <w:bCs/>
                <w:sz w:val="28"/>
                <w:szCs w:val="28"/>
                <w:rtl/>
                <w:lang w:bidi="ar-IQ"/>
              </w:rPr>
              <w:t>2)ـ احتساب الاجابة الصحيحة والصائبة كإجابة نموذجية معتدة في الامتحان اليومي أو النهائي .</w:t>
            </w:r>
          </w:p>
          <w:p w:rsidR="00187447" w:rsidRPr="003347E0" w:rsidRDefault="00187447" w:rsidP="001F0524">
            <w:pPr>
              <w:shd w:val="clear" w:color="auto" w:fill="FFFFFF"/>
              <w:autoSpaceDE w:val="0"/>
              <w:autoSpaceDN w:val="0"/>
              <w:adjustRightInd w:val="0"/>
              <w:ind w:left="360"/>
              <w:rPr>
                <w:rFonts w:eastAsia="Calibri" w:cs="Times New Roman"/>
                <w:b/>
                <w:bCs/>
                <w:sz w:val="28"/>
                <w:szCs w:val="28"/>
                <w:lang w:bidi="ar-IQ"/>
              </w:rPr>
            </w:pPr>
            <w:r w:rsidRPr="003347E0">
              <w:rPr>
                <w:rFonts w:eastAsia="Calibri" w:cs="Times New Roman"/>
                <w:b/>
                <w:bCs/>
                <w:sz w:val="28"/>
                <w:szCs w:val="28"/>
                <w:rtl/>
                <w:lang w:bidi="ar-IQ"/>
              </w:rPr>
              <w:t xml:space="preserve">3)ـ دعم الطلبة الذين لديهم كفاءة جيدة بما يتلائم مع متطلبات القسم . </w:t>
            </w:r>
          </w:p>
        </w:tc>
      </w:tr>
    </w:tbl>
    <w:p w:rsidR="00187447" w:rsidRPr="003347E0" w:rsidRDefault="00187447" w:rsidP="00187447">
      <w:pPr>
        <w:shd w:val="clear" w:color="auto" w:fill="FFFFFF"/>
        <w:rPr>
          <w:rFonts w:cs="Times New Roman"/>
          <w:b/>
          <w:bCs/>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187447" w:rsidRPr="003347E0" w:rsidTr="001F0524">
        <w:trPr>
          <w:trHeight w:val="2610"/>
        </w:trPr>
        <w:tc>
          <w:tcPr>
            <w:tcW w:w="9790" w:type="dxa"/>
            <w:gridSpan w:val="5"/>
            <w:shd w:val="clear" w:color="auto" w:fill="auto"/>
          </w:tcPr>
          <w:p w:rsidR="00187447" w:rsidRPr="003347E0" w:rsidRDefault="00187447" w:rsidP="001F0524">
            <w:pPr>
              <w:autoSpaceDE w:val="0"/>
              <w:autoSpaceDN w:val="0"/>
              <w:adjustRightInd w:val="0"/>
              <w:ind w:left="432"/>
              <w:rPr>
                <w:rFonts w:eastAsia="Calibri" w:cs="Times New Roman"/>
                <w:b/>
                <w:bCs/>
                <w:sz w:val="28"/>
                <w:szCs w:val="28"/>
                <w:rtl/>
                <w:lang w:bidi="ar-IQ"/>
              </w:rPr>
            </w:pPr>
          </w:p>
          <w:p w:rsidR="00187447" w:rsidRPr="003347E0" w:rsidRDefault="00187447" w:rsidP="001F0524">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د - المهارات العامة والتأهيلية المنقولة (المهارات الأخرى المتعلقة بقابلية التوظيف والتطور الشخصي).</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د1- مراجعة الخطوات السابقة ومخرجاتها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د2- الاطلاع على المستجدات العلمية والتربوية عن طريق الكتب والدوريات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د3- الاطلاع المتواصل على شبكة المعلومات الدولية في مجال الاختصاص . </w:t>
            </w:r>
          </w:p>
          <w:p w:rsidR="00187447" w:rsidRPr="003347E0" w:rsidRDefault="00187447" w:rsidP="001F0524">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   د4- اجراء المساجلات والحلقات مع ذوي الاختصاص الدقيق بدافع تطوير  المعرفة والمعلومات </w:t>
            </w:r>
          </w:p>
          <w:p w:rsidR="00187447" w:rsidRPr="003347E0" w:rsidRDefault="00187447" w:rsidP="001F0524">
            <w:pPr>
              <w:autoSpaceDE w:val="0"/>
              <w:autoSpaceDN w:val="0"/>
              <w:adjustRightInd w:val="0"/>
              <w:ind w:left="432"/>
              <w:rPr>
                <w:rFonts w:eastAsia="Calibri" w:cs="Times New Roman"/>
                <w:b/>
                <w:bCs/>
                <w:sz w:val="28"/>
                <w:szCs w:val="28"/>
                <w:lang w:bidi="ar-IQ"/>
              </w:rPr>
            </w:pPr>
            <w:r w:rsidRPr="003347E0">
              <w:rPr>
                <w:rFonts w:eastAsia="Calibri" w:cs="Times New Roman"/>
                <w:b/>
                <w:bCs/>
                <w:sz w:val="28"/>
                <w:szCs w:val="28"/>
                <w:rtl/>
                <w:lang w:bidi="ar-IQ"/>
              </w:rPr>
              <w:t xml:space="preserve">         الشخصية .</w:t>
            </w:r>
          </w:p>
        </w:tc>
      </w:tr>
      <w:tr w:rsidR="00187447" w:rsidRPr="003347E0" w:rsidTr="001F0524">
        <w:trPr>
          <w:trHeight w:val="475"/>
        </w:trPr>
        <w:tc>
          <w:tcPr>
            <w:tcW w:w="9790" w:type="dxa"/>
            <w:gridSpan w:val="5"/>
            <w:shd w:val="clear" w:color="auto" w:fill="auto"/>
          </w:tcPr>
          <w:p w:rsidR="00187447" w:rsidRPr="003347E0" w:rsidRDefault="00187447" w:rsidP="001F0524">
            <w:pPr>
              <w:tabs>
                <w:tab w:val="left" w:pos="672"/>
              </w:tabs>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طرائق التعليم والتعلم : </w:t>
            </w:r>
          </w:p>
        </w:tc>
      </w:tr>
      <w:tr w:rsidR="00187447" w:rsidRPr="003347E0" w:rsidTr="001F0524">
        <w:trPr>
          <w:trHeight w:val="624"/>
        </w:trPr>
        <w:tc>
          <w:tcPr>
            <w:tcW w:w="9790" w:type="dxa"/>
            <w:gridSpan w:val="5"/>
            <w:shd w:val="clear" w:color="auto" w:fill="auto"/>
          </w:tcPr>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المحاضرة المعدلة .</w:t>
            </w:r>
          </w:p>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المناقشة .</w:t>
            </w:r>
          </w:p>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الاستجواب .</w:t>
            </w:r>
          </w:p>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الالقاء .</w:t>
            </w:r>
          </w:p>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حل المشكلات .</w:t>
            </w:r>
          </w:p>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العصف الذهني .</w:t>
            </w:r>
          </w:p>
          <w:p w:rsidR="00187447" w:rsidRPr="003347E0" w:rsidRDefault="00187447" w:rsidP="00187447">
            <w:pPr>
              <w:numPr>
                <w:ilvl w:val="0"/>
                <w:numId w:val="39"/>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الاسئلة المباشرة ( التشجيعية والتحفيزية ) . </w:t>
            </w:r>
          </w:p>
        </w:tc>
      </w:tr>
      <w:tr w:rsidR="00187447" w:rsidRPr="003347E0" w:rsidTr="001F0524">
        <w:trPr>
          <w:trHeight w:val="479"/>
        </w:trPr>
        <w:tc>
          <w:tcPr>
            <w:tcW w:w="9790" w:type="dxa"/>
            <w:gridSpan w:val="5"/>
            <w:shd w:val="clear" w:color="auto" w:fill="auto"/>
          </w:tcPr>
          <w:p w:rsidR="00187447" w:rsidRPr="003347E0" w:rsidRDefault="00187447" w:rsidP="001F0524">
            <w:pPr>
              <w:tabs>
                <w:tab w:val="left" w:pos="642"/>
              </w:tabs>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طرائق التقييم : </w:t>
            </w:r>
          </w:p>
        </w:tc>
      </w:tr>
      <w:tr w:rsidR="00187447" w:rsidRPr="003347E0" w:rsidTr="001F0524">
        <w:trPr>
          <w:trHeight w:val="664"/>
        </w:trPr>
        <w:tc>
          <w:tcPr>
            <w:tcW w:w="9790" w:type="dxa"/>
            <w:gridSpan w:val="5"/>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المكافئة والتحفيز في رفع المعنويات من خلال الدرجات المحتسبة ضمن التقييم اليومي .</w:t>
            </w:r>
          </w:p>
        </w:tc>
      </w:tr>
      <w:tr w:rsidR="00187447" w:rsidRPr="003347E0" w:rsidTr="001F0524">
        <w:trPr>
          <w:trHeight w:val="624"/>
        </w:trPr>
        <w:tc>
          <w:tcPr>
            <w:tcW w:w="9790" w:type="dxa"/>
            <w:gridSpan w:val="5"/>
            <w:shd w:val="clear" w:color="auto" w:fill="auto"/>
          </w:tcPr>
          <w:p w:rsidR="00187447" w:rsidRPr="003347E0" w:rsidRDefault="00187447" w:rsidP="00187447">
            <w:pPr>
              <w:numPr>
                <w:ilvl w:val="0"/>
                <w:numId w:val="20"/>
              </w:numPr>
              <w:shd w:val="clear" w:color="auto" w:fill="FFFFFF"/>
              <w:tabs>
                <w:tab w:val="left" w:pos="582"/>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بنية البرنامج : ومدته ( سنة واحدة فقط ) المرحلة الثالثة . </w:t>
            </w:r>
          </w:p>
        </w:tc>
      </w:tr>
      <w:tr w:rsidR="00187447" w:rsidRPr="003347E0" w:rsidTr="001F0524">
        <w:trPr>
          <w:trHeight w:val="394"/>
        </w:trPr>
        <w:tc>
          <w:tcPr>
            <w:tcW w:w="1568" w:type="dxa"/>
            <w:vMerge w:val="restart"/>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المرحلة الدراسية </w:t>
            </w:r>
          </w:p>
        </w:tc>
        <w:tc>
          <w:tcPr>
            <w:tcW w:w="2551" w:type="dxa"/>
            <w:vMerge w:val="restart"/>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رمز المقرر أو المساق</w:t>
            </w:r>
          </w:p>
        </w:tc>
        <w:tc>
          <w:tcPr>
            <w:tcW w:w="2410" w:type="dxa"/>
            <w:vMerge w:val="restart"/>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اسم المقرر أو المساق</w:t>
            </w:r>
          </w:p>
        </w:tc>
        <w:tc>
          <w:tcPr>
            <w:tcW w:w="3261"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الساعات المعتمدة</w:t>
            </w:r>
          </w:p>
        </w:tc>
      </w:tr>
      <w:tr w:rsidR="00187447" w:rsidRPr="003347E0" w:rsidTr="001F0524">
        <w:trPr>
          <w:trHeight w:val="462"/>
        </w:trPr>
        <w:tc>
          <w:tcPr>
            <w:tcW w:w="1568" w:type="dxa"/>
            <w:vMerge/>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p>
        </w:tc>
        <w:tc>
          <w:tcPr>
            <w:tcW w:w="2551" w:type="dxa"/>
            <w:vMerge/>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p>
        </w:tc>
        <w:tc>
          <w:tcPr>
            <w:tcW w:w="2410" w:type="dxa"/>
            <w:vMerge/>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نظري </w:t>
            </w: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عملي </w:t>
            </w:r>
          </w:p>
        </w:tc>
      </w:tr>
      <w:tr w:rsidR="00187447" w:rsidRPr="003347E0" w:rsidTr="001F0524">
        <w:trPr>
          <w:trHeight w:val="689"/>
        </w:trPr>
        <w:tc>
          <w:tcPr>
            <w:tcW w:w="156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ا</w:t>
            </w:r>
            <w:r>
              <w:rPr>
                <w:rFonts w:eastAsia="Calibri" w:cs="Times New Roman" w:hint="cs"/>
                <w:b/>
                <w:bCs/>
                <w:sz w:val="28"/>
                <w:szCs w:val="28"/>
                <w:rtl/>
                <w:lang w:bidi="ar-IQ"/>
              </w:rPr>
              <w:t>الرابعة</w:t>
            </w:r>
          </w:p>
        </w:tc>
        <w:tc>
          <w:tcPr>
            <w:tcW w:w="2551" w:type="dxa"/>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sz w:val="28"/>
                <w:szCs w:val="28"/>
                <w:lang w:bidi="ar-IQ"/>
              </w:rPr>
            </w:pPr>
            <w:r w:rsidRPr="003347E0">
              <w:rPr>
                <w:rFonts w:eastAsia="Calibri" w:cs="Times New Roman"/>
                <w:b/>
                <w:bCs/>
                <w:sz w:val="28"/>
                <w:szCs w:val="28"/>
                <w:lang w:bidi="ar-IQ"/>
              </w:rPr>
              <w:t>MET 349</w:t>
            </w:r>
          </w:p>
        </w:tc>
        <w:tc>
          <w:tcPr>
            <w:tcW w:w="241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Pr>
                <w:rFonts w:eastAsia="Calibri" w:cs="Times New Roman" w:hint="cs"/>
                <w:b/>
                <w:bCs/>
                <w:sz w:val="28"/>
                <w:szCs w:val="28"/>
                <w:rtl/>
                <w:lang w:bidi="ar-IQ"/>
              </w:rPr>
              <w:t>المشاهدة والتطبيق</w:t>
            </w: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Pr>
                <w:rFonts w:eastAsia="Calibri" w:cs="Times New Roman"/>
                <w:b/>
                <w:bCs/>
                <w:sz w:val="28"/>
                <w:szCs w:val="28"/>
                <w:rtl/>
                <w:lang w:bidi="ar-IQ"/>
              </w:rPr>
              <w:t xml:space="preserve">( </w:t>
            </w:r>
            <w:r>
              <w:rPr>
                <w:rFonts w:eastAsia="Calibri" w:cs="Times New Roman" w:hint="cs"/>
                <w:b/>
                <w:bCs/>
                <w:sz w:val="28"/>
                <w:szCs w:val="28"/>
                <w:rtl/>
                <w:lang w:bidi="ar-IQ"/>
              </w:rPr>
              <w:t>30)</w:t>
            </w:r>
            <w:r w:rsidRPr="003347E0">
              <w:rPr>
                <w:rFonts w:eastAsia="Calibri" w:cs="Times New Roman"/>
                <w:b/>
                <w:bCs/>
                <w:sz w:val="28"/>
                <w:szCs w:val="28"/>
                <w:rtl/>
                <w:lang w:bidi="ar-IQ"/>
              </w:rPr>
              <w:t xml:space="preserve"> ساعة سنويًا / بواقع </w:t>
            </w:r>
          </w:p>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w:t>
            </w:r>
            <w:r>
              <w:rPr>
                <w:rFonts w:eastAsia="Calibri" w:cs="Times New Roman" w:hint="cs"/>
                <w:b/>
                <w:bCs/>
                <w:sz w:val="28"/>
                <w:szCs w:val="28"/>
                <w:rtl/>
                <w:lang w:bidi="ar-IQ"/>
              </w:rPr>
              <w:t>1</w:t>
            </w:r>
            <w:r w:rsidRPr="003347E0">
              <w:rPr>
                <w:rFonts w:eastAsia="Calibri" w:cs="Times New Roman"/>
                <w:b/>
                <w:bCs/>
                <w:sz w:val="28"/>
                <w:szCs w:val="28"/>
                <w:rtl/>
                <w:lang w:bidi="ar-IQ"/>
              </w:rPr>
              <w:t xml:space="preserve"> ) ساعة لكل شعبة . </w:t>
            </w: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Pr>
                <w:rFonts w:eastAsia="Calibri" w:cs="Times New Roman"/>
                <w:b/>
                <w:bCs/>
                <w:sz w:val="28"/>
                <w:szCs w:val="28"/>
                <w:rtl/>
                <w:lang w:bidi="ar-IQ"/>
              </w:rPr>
              <w:t xml:space="preserve">( </w:t>
            </w:r>
            <w:r>
              <w:rPr>
                <w:rFonts w:eastAsia="Calibri" w:cs="Times New Roman" w:hint="cs"/>
                <w:b/>
                <w:bCs/>
                <w:sz w:val="28"/>
                <w:szCs w:val="28"/>
                <w:rtl/>
                <w:lang w:bidi="ar-IQ"/>
              </w:rPr>
              <w:t>60)</w:t>
            </w:r>
            <w:r w:rsidRPr="003347E0">
              <w:rPr>
                <w:rFonts w:eastAsia="Calibri" w:cs="Times New Roman"/>
                <w:b/>
                <w:bCs/>
                <w:sz w:val="28"/>
                <w:szCs w:val="28"/>
                <w:rtl/>
                <w:lang w:bidi="ar-IQ"/>
              </w:rPr>
              <w:t xml:space="preserve"> ساعة سنويًا / بواقع </w:t>
            </w:r>
          </w:p>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w:t>
            </w:r>
            <w:r>
              <w:rPr>
                <w:rFonts w:eastAsia="Calibri" w:cs="Times New Roman" w:hint="cs"/>
                <w:b/>
                <w:bCs/>
                <w:sz w:val="28"/>
                <w:szCs w:val="28"/>
                <w:rtl/>
                <w:lang w:bidi="ar-IQ"/>
              </w:rPr>
              <w:t>2</w:t>
            </w:r>
            <w:r w:rsidRPr="003347E0">
              <w:rPr>
                <w:rFonts w:eastAsia="Calibri" w:cs="Times New Roman"/>
                <w:b/>
                <w:bCs/>
                <w:sz w:val="28"/>
                <w:szCs w:val="28"/>
                <w:rtl/>
                <w:lang w:bidi="ar-IQ"/>
              </w:rPr>
              <w:t xml:space="preserve"> ) ساعة لكل شعبة</w:t>
            </w:r>
          </w:p>
        </w:tc>
      </w:tr>
      <w:tr w:rsidR="00187447" w:rsidRPr="003347E0" w:rsidTr="001F0524">
        <w:trPr>
          <w:trHeight w:val="536"/>
        </w:trPr>
        <w:tc>
          <w:tcPr>
            <w:tcW w:w="156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r>
      <w:tr w:rsidR="00187447" w:rsidRPr="003347E0" w:rsidTr="001F0524">
        <w:trPr>
          <w:trHeight w:val="426"/>
        </w:trPr>
        <w:tc>
          <w:tcPr>
            <w:tcW w:w="156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r>
      <w:tr w:rsidR="00187447" w:rsidRPr="003347E0" w:rsidTr="001F0524">
        <w:trPr>
          <w:trHeight w:val="378"/>
        </w:trPr>
        <w:tc>
          <w:tcPr>
            <w:tcW w:w="156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r>
      <w:tr w:rsidR="00187447" w:rsidRPr="003347E0" w:rsidTr="001F0524">
        <w:trPr>
          <w:trHeight w:val="260"/>
        </w:trPr>
        <w:tc>
          <w:tcPr>
            <w:tcW w:w="156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r>
      <w:tr w:rsidR="00187447" w:rsidRPr="003347E0" w:rsidTr="001F0524">
        <w:trPr>
          <w:trHeight w:val="346"/>
        </w:trPr>
        <w:tc>
          <w:tcPr>
            <w:tcW w:w="156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55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241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589"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c>
          <w:tcPr>
            <w:tcW w:w="167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p>
        </w:tc>
      </w:tr>
    </w:tbl>
    <w:p w:rsidR="00187447" w:rsidRPr="003347E0" w:rsidRDefault="00187447" w:rsidP="00187447">
      <w:pPr>
        <w:shd w:val="clear" w:color="auto" w:fill="FFFFFF"/>
        <w:rPr>
          <w:rFonts w:cs="Times New Roman"/>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87447" w:rsidRPr="003347E0" w:rsidTr="001F0524">
        <w:trPr>
          <w:trHeight w:val="659"/>
        </w:trPr>
        <w:tc>
          <w:tcPr>
            <w:tcW w:w="9720" w:type="dxa"/>
            <w:shd w:val="clear" w:color="auto" w:fill="auto"/>
          </w:tcPr>
          <w:p w:rsidR="00187447" w:rsidRPr="003347E0" w:rsidRDefault="00187447" w:rsidP="00187447">
            <w:pPr>
              <w:numPr>
                <w:ilvl w:val="0"/>
                <w:numId w:val="20"/>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التخطيط للتطور الشخصي :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1ـ ان المنهج ينفي ان يراعي ميول الطلبة واتجاهاتهم وحاجاتهم ومشكلاتهم .</w:t>
            </w:r>
          </w:p>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2ـ ان المنهج ينبغي ان يكون متكيفًا مع حاضر الطلبة ومستقبلهم ، وان يكون توافق بين اساليب التعلم وبين </w:t>
            </w:r>
          </w:p>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خصائص نمو الطلبة . </w:t>
            </w:r>
          </w:p>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3ـ ان يكون التدريسي ذو شخصية مؤثرة في طلبته ، كون الطالب يتأثر أولًا : بالتدريسي والاستاذ المتمكن </w:t>
            </w:r>
          </w:p>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   يضيف أسلوب خاص لشخصية الطالب في التدريس . </w:t>
            </w:r>
          </w:p>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4ـ التحديث الدوري ( السنوي ) لخطط التدريب المعتمدة . </w:t>
            </w:r>
          </w:p>
        </w:tc>
      </w:tr>
      <w:tr w:rsidR="00187447" w:rsidRPr="003347E0" w:rsidTr="001F0524">
        <w:trPr>
          <w:trHeight w:val="624"/>
        </w:trPr>
        <w:tc>
          <w:tcPr>
            <w:tcW w:w="9720" w:type="dxa"/>
            <w:shd w:val="clear" w:color="auto" w:fill="auto"/>
          </w:tcPr>
          <w:p w:rsidR="00187447" w:rsidRPr="003347E0" w:rsidRDefault="00187447" w:rsidP="00187447">
            <w:pPr>
              <w:numPr>
                <w:ilvl w:val="0"/>
                <w:numId w:val="20"/>
              </w:numPr>
              <w:shd w:val="clear" w:color="auto" w:fill="FFFFFF"/>
              <w:tabs>
                <w:tab w:val="left" w:pos="507"/>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معيار القبول (وضع الأنظمة المتعلقة بالالتحاق بالكلية أو المعهد) :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1ـ القبول : مركزي .</w:t>
            </w:r>
          </w:p>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2ـ رغبة الطالب .</w:t>
            </w:r>
          </w:p>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3ـ المعدل التنافسي بين الأقسام .</w:t>
            </w:r>
          </w:p>
        </w:tc>
      </w:tr>
      <w:tr w:rsidR="00187447" w:rsidRPr="003347E0" w:rsidTr="001F0524">
        <w:trPr>
          <w:trHeight w:val="624"/>
        </w:trPr>
        <w:tc>
          <w:tcPr>
            <w:tcW w:w="9720" w:type="dxa"/>
            <w:shd w:val="clear" w:color="auto" w:fill="auto"/>
          </w:tcPr>
          <w:p w:rsidR="00187447" w:rsidRPr="003347E0" w:rsidRDefault="00187447" w:rsidP="00187447">
            <w:pPr>
              <w:numPr>
                <w:ilvl w:val="0"/>
                <w:numId w:val="20"/>
              </w:numPr>
              <w:shd w:val="clear" w:color="auto" w:fill="FFFFFF"/>
              <w:tabs>
                <w:tab w:val="left" w:pos="507"/>
                <w:tab w:val="left" w:pos="792"/>
              </w:tabs>
              <w:autoSpaceDE w:val="0"/>
              <w:autoSpaceDN w:val="0"/>
              <w:adjustRightInd w:val="0"/>
              <w:spacing w:after="0" w:line="240" w:lineRule="auto"/>
              <w:rPr>
                <w:rFonts w:eastAsia="Calibri" w:cs="Times New Roman"/>
                <w:b/>
                <w:bCs/>
                <w:sz w:val="28"/>
                <w:szCs w:val="28"/>
                <w:lang w:bidi="ar-IQ"/>
              </w:rPr>
            </w:pPr>
            <w:r w:rsidRPr="003347E0">
              <w:rPr>
                <w:rFonts w:eastAsia="Calibri" w:cs="Times New Roman"/>
                <w:b/>
                <w:bCs/>
                <w:sz w:val="28"/>
                <w:szCs w:val="28"/>
                <w:rtl/>
                <w:lang w:bidi="ar-IQ"/>
              </w:rPr>
              <w:t xml:space="preserve">أهم مصادر المعلومات عن البرنامج : </w:t>
            </w:r>
          </w:p>
        </w:tc>
      </w:tr>
      <w:tr w:rsidR="00187447" w:rsidRPr="003347E0" w:rsidTr="001F0524">
        <w:trPr>
          <w:trHeight w:val="2595"/>
        </w:trPr>
        <w:tc>
          <w:tcPr>
            <w:tcW w:w="972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sz w:val="28"/>
                <w:szCs w:val="28"/>
                <w:rtl/>
                <w:lang w:bidi="ar-IQ"/>
              </w:rPr>
            </w:pPr>
            <w:r w:rsidRPr="003347E0">
              <w:rPr>
                <w:rFonts w:eastAsia="Calibri" w:cs="Times New Roman"/>
                <w:b/>
                <w:bCs/>
                <w:sz w:val="28"/>
                <w:szCs w:val="28"/>
                <w:rtl/>
                <w:lang w:bidi="ar-IQ"/>
              </w:rPr>
              <w:t xml:space="preserve">1ـ الكتب والمراجع الحديثة المختصة بمادة ( طرائق تدريس اللغة العربية ) ، والدوريات ( البحوث ـ والتقارير ) </w:t>
            </w:r>
          </w:p>
          <w:p w:rsidR="00187447" w:rsidRPr="003347E0" w:rsidRDefault="00187447" w:rsidP="001F0524">
            <w:pPr>
              <w:shd w:val="clear" w:color="auto" w:fill="FFFFFF"/>
              <w:autoSpaceDE w:val="0"/>
              <w:autoSpaceDN w:val="0"/>
              <w:adjustRightInd w:val="0"/>
              <w:rPr>
                <w:rFonts w:eastAsia="Calibri" w:cs="Times New Roman"/>
                <w:b/>
                <w:bCs/>
                <w:sz w:val="28"/>
                <w:szCs w:val="28"/>
                <w:lang w:bidi="ar-IQ"/>
              </w:rPr>
            </w:pPr>
            <w:r w:rsidRPr="003347E0">
              <w:rPr>
                <w:rFonts w:eastAsia="Calibri" w:cs="Times New Roman"/>
                <w:b/>
                <w:bCs/>
                <w:sz w:val="28"/>
                <w:szCs w:val="28"/>
                <w:rtl/>
                <w:lang w:bidi="ar-IQ"/>
              </w:rPr>
              <w:t xml:space="preserve">    المنشورة في المجلات ، وكذلك الأطاريح والرسائل الجامعية ذات الاختصاص . </w:t>
            </w:r>
          </w:p>
          <w:p w:rsidR="00187447" w:rsidRPr="003347E0" w:rsidRDefault="00187447" w:rsidP="001F0524">
            <w:pPr>
              <w:rPr>
                <w:rFonts w:eastAsia="Calibri" w:cs="Times New Roman"/>
                <w:b/>
                <w:bCs/>
                <w:sz w:val="28"/>
                <w:szCs w:val="28"/>
                <w:rtl/>
                <w:lang w:bidi="ar-IQ"/>
              </w:rPr>
            </w:pPr>
            <w:r w:rsidRPr="003347E0">
              <w:rPr>
                <w:rFonts w:eastAsia="Calibri" w:cs="Times New Roman"/>
                <w:b/>
                <w:bCs/>
                <w:sz w:val="28"/>
                <w:szCs w:val="28"/>
                <w:rtl/>
                <w:lang w:bidi="ar-IQ"/>
              </w:rPr>
              <w:t>2ـ شبكة المعلوماتية الدولية ( الانترنت ) .</w:t>
            </w:r>
          </w:p>
          <w:p w:rsidR="00187447" w:rsidRPr="003347E0" w:rsidRDefault="00187447" w:rsidP="001F0524">
            <w:pPr>
              <w:rPr>
                <w:rFonts w:eastAsia="Calibri" w:cs="Times New Roman"/>
                <w:b/>
                <w:bCs/>
                <w:sz w:val="28"/>
                <w:szCs w:val="28"/>
                <w:lang w:bidi="ar-IQ"/>
              </w:rPr>
            </w:pPr>
            <w:r w:rsidRPr="003347E0">
              <w:rPr>
                <w:rFonts w:eastAsia="Calibri" w:cs="Times New Roman"/>
                <w:b/>
                <w:bCs/>
                <w:sz w:val="28"/>
                <w:szCs w:val="28"/>
                <w:rtl/>
                <w:lang w:bidi="ar-IQ"/>
              </w:rPr>
              <w:t>3ـ الخبرة الشخصية للقائم بتدريس المقرر .</w:t>
            </w:r>
          </w:p>
        </w:tc>
      </w:tr>
    </w:tbl>
    <w:p w:rsidR="00187447" w:rsidRPr="003347E0" w:rsidRDefault="00187447" w:rsidP="00187447">
      <w:pPr>
        <w:shd w:val="clear" w:color="auto" w:fill="FFFFFF"/>
        <w:autoSpaceDE w:val="0"/>
        <w:autoSpaceDN w:val="0"/>
        <w:adjustRightInd w:val="0"/>
        <w:rPr>
          <w:rFonts w:cs="Times New Roman"/>
          <w:b/>
          <w:bCs/>
          <w:sz w:val="28"/>
          <w:szCs w:val="28"/>
          <w:rtl/>
          <w:lang w:bidi="ar-IQ"/>
        </w:rPr>
      </w:pPr>
    </w:p>
    <w:p w:rsidR="00187447" w:rsidRPr="003347E0" w:rsidRDefault="00187447" w:rsidP="00187447">
      <w:pPr>
        <w:shd w:val="clear" w:color="auto" w:fill="FFFFFF"/>
        <w:autoSpaceDE w:val="0"/>
        <w:autoSpaceDN w:val="0"/>
        <w:adjustRightInd w:val="0"/>
        <w:rPr>
          <w:rFonts w:cs="Times New Roman"/>
          <w:b/>
          <w:bCs/>
          <w:sz w:val="28"/>
          <w:szCs w:val="28"/>
          <w:rtl/>
          <w:lang w:bidi="ar-IQ"/>
        </w:rPr>
        <w:sectPr w:rsidR="00187447" w:rsidRPr="003347E0"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96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381"/>
        <w:gridCol w:w="87"/>
        <w:gridCol w:w="1381"/>
        <w:gridCol w:w="172"/>
        <w:gridCol w:w="530"/>
        <w:gridCol w:w="518"/>
        <w:gridCol w:w="232"/>
        <w:gridCol w:w="188"/>
        <w:gridCol w:w="98"/>
        <w:gridCol w:w="432"/>
        <w:gridCol w:w="87"/>
        <w:gridCol w:w="431"/>
        <w:gridCol w:w="87"/>
        <w:gridCol w:w="431"/>
        <w:gridCol w:w="87"/>
        <w:gridCol w:w="432"/>
        <w:gridCol w:w="86"/>
        <w:gridCol w:w="432"/>
        <w:gridCol w:w="87"/>
        <w:gridCol w:w="431"/>
        <w:gridCol w:w="87"/>
        <w:gridCol w:w="431"/>
        <w:gridCol w:w="87"/>
        <w:gridCol w:w="432"/>
        <w:gridCol w:w="86"/>
        <w:gridCol w:w="432"/>
        <w:gridCol w:w="87"/>
        <w:gridCol w:w="431"/>
        <w:gridCol w:w="87"/>
        <w:gridCol w:w="431"/>
        <w:gridCol w:w="87"/>
        <w:gridCol w:w="432"/>
        <w:gridCol w:w="86"/>
        <w:gridCol w:w="432"/>
        <w:gridCol w:w="495"/>
        <w:gridCol w:w="23"/>
        <w:gridCol w:w="518"/>
        <w:gridCol w:w="927"/>
      </w:tblGrid>
      <w:tr w:rsidR="00187447" w:rsidRPr="003347E0" w:rsidTr="001F0524">
        <w:trPr>
          <w:trHeight w:val="462"/>
        </w:trPr>
        <w:tc>
          <w:tcPr>
            <w:tcW w:w="15026" w:type="dxa"/>
            <w:gridSpan w:val="39"/>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tl/>
                <w:lang w:bidi="ar-IQ"/>
              </w:rPr>
            </w:pPr>
            <w:r w:rsidRPr="003347E0">
              <w:rPr>
                <w:rFonts w:eastAsia="Calibri" w:cs="Times New Roman"/>
                <w:b/>
                <w:bCs/>
                <w:color w:val="000000"/>
                <w:sz w:val="28"/>
                <w:szCs w:val="28"/>
                <w:rtl/>
              </w:rPr>
              <w:lastRenderedPageBreak/>
              <w:t>مخطط مهارات المنهج</w:t>
            </w:r>
          </w:p>
        </w:tc>
      </w:tr>
      <w:tr w:rsidR="00187447" w:rsidRPr="003347E0" w:rsidTr="001F0524">
        <w:trPr>
          <w:trHeight w:val="462"/>
        </w:trPr>
        <w:tc>
          <w:tcPr>
            <w:tcW w:w="15026" w:type="dxa"/>
            <w:gridSpan w:val="39"/>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يرجى وضع اشارة في المربعات المقابلة لمخرجات التعلم الفردية من البرنامج الخاضعة للتقييم</w:t>
            </w:r>
          </w:p>
        </w:tc>
      </w:tr>
      <w:tr w:rsidR="00187447" w:rsidRPr="003347E0" w:rsidTr="001F0524">
        <w:trPr>
          <w:trHeight w:val="462"/>
        </w:trPr>
        <w:tc>
          <w:tcPr>
            <w:tcW w:w="6126" w:type="dxa"/>
            <w:gridSpan w:val="8"/>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p>
        </w:tc>
        <w:tc>
          <w:tcPr>
            <w:tcW w:w="8900" w:type="dxa"/>
            <w:gridSpan w:val="31"/>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مخرجات التعلم المطلوبة من البرنامج</w:t>
            </w:r>
          </w:p>
        </w:tc>
      </w:tr>
      <w:tr w:rsidR="00187447" w:rsidRPr="003347E0" w:rsidTr="001F0524">
        <w:trPr>
          <w:trHeight w:val="1326"/>
        </w:trPr>
        <w:tc>
          <w:tcPr>
            <w:tcW w:w="1825" w:type="dxa"/>
            <w:vMerge w:val="restart"/>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السنة / المستوى</w:t>
            </w:r>
          </w:p>
        </w:tc>
        <w:tc>
          <w:tcPr>
            <w:tcW w:w="1468" w:type="dxa"/>
            <w:gridSpan w:val="2"/>
            <w:vMerge w:val="restart"/>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رمز المقرر</w:t>
            </w:r>
          </w:p>
        </w:tc>
        <w:tc>
          <w:tcPr>
            <w:tcW w:w="1381" w:type="dxa"/>
            <w:vMerge w:val="restart"/>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اسم المقرر</w:t>
            </w:r>
          </w:p>
        </w:tc>
        <w:tc>
          <w:tcPr>
            <w:tcW w:w="1640" w:type="dxa"/>
            <w:gridSpan w:val="5"/>
            <w:vMerge w:val="restart"/>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tl/>
              </w:rPr>
            </w:pPr>
            <w:r w:rsidRPr="003347E0">
              <w:rPr>
                <w:rFonts w:eastAsia="Calibri" w:cs="Times New Roman"/>
                <w:b/>
                <w:bCs/>
                <w:color w:val="000000"/>
                <w:sz w:val="28"/>
                <w:szCs w:val="28"/>
                <w:rtl/>
              </w:rPr>
              <w:t>أساسي</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أم اختياري</w:t>
            </w:r>
          </w:p>
        </w:tc>
        <w:tc>
          <w:tcPr>
            <w:tcW w:w="2085" w:type="dxa"/>
            <w:gridSpan w:val="8"/>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 xml:space="preserve">الأهداف المعرفية </w:t>
            </w:r>
          </w:p>
        </w:tc>
        <w:tc>
          <w:tcPr>
            <w:tcW w:w="2073" w:type="dxa"/>
            <w:gridSpan w:val="8"/>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tl/>
              </w:rPr>
            </w:pPr>
            <w:r w:rsidRPr="003347E0">
              <w:rPr>
                <w:rFonts w:eastAsia="Calibri" w:cs="Times New Roman"/>
                <w:b/>
                <w:bCs/>
                <w:color w:val="000000"/>
                <w:sz w:val="28"/>
                <w:szCs w:val="28"/>
                <w:rtl/>
              </w:rPr>
              <w:t xml:space="preserve">الأهداف المهاراتية الخاصة بالبرنامج </w:t>
            </w:r>
          </w:p>
        </w:tc>
        <w:tc>
          <w:tcPr>
            <w:tcW w:w="2073" w:type="dxa"/>
            <w:gridSpan w:val="8"/>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 xml:space="preserve">الأهداف الوجدانية والقيمية </w:t>
            </w:r>
          </w:p>
        </w:tc>
        <w:tc>
          <w:tcPr>
            <w:tcW w:w="2481" w:type="dxa"/>
            <w:gridSpan w:val="6"/>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rPr>
            </w:pPr>
            <w:r w:rsidRPr="003347E0">
              <w:rPr>
                <w:rFonts w:eastAsia="Calibri" w:cs="Times New Roman"/>
                <w:b/>
                <w:bCs/>
                <w:color w:val="000000"/>
                <w:sz w:val="28"/>
                <w:szCs w:val="28"/>
                <w:rtl/>
              </w:rPr>
              <w:t>المهارات العامة والتأهيلية المنقولة( المهارات الأخرى المتعلقة بقابلية التوظيف والتطور الشخصي)</w:t>
            </w:r>
          </w:p>
        </w:tc>
      </w:tr>
      <w:tr w:rsidR="00187447" w:rsidRPr="003347E0" w:rsidTr="001F0524">
        <w:trPr>
          <w:trHeight w:val="355"/>
        </w:trPr>
        <w:tc>
          <w:tcPr>
            <w:tcW w:w="1825" w:type="dxa"/>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rPr>
            </w:pPr>
          </w:p>
        </w:tc>
        <w:tc>
          <w:tcPr>
            <w:tcW w:w="1468" w:type="dxa"/>
            <w:gridSpan w:val="2"/>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rPr>
            </w:pPr>
          </w:p>
        </w:tc>
        <w:tc>
          <w:tcPr>
            <w:tcW w:w="1381" w:type="dxa"/>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rPr>
            </w:pPr>
          </w:p>
        </w:tc>
        <w:tc>
          <w:tcPr>
            <w:tcW w:w="1640" w:type="dxa"/>
            <w:gridSpan w:val="5"/>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rPr>
            </w:pPr>
          </w:p>
        </w:tc>
        <w:tc>
          <w:tcPr>
            <w:tcW w:w="530"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أ1</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أ2</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أ3</w:t>
            </w:r>
          </w:p>
        </w:tc>
        <w:tc>
          <w:tcPr>
            <w:tcW w:w="519"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أ4</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ب1</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ب2</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ب3</w:t>
            </w:r>
          </w:p>
        </w:tc>
        <w:tc>
          <w:tcPr>
            <w:tcW w:w="519"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ب4</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ج1</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ج2</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ج3</w:t>
            </w:r>
          </w:p>
        </w:tc>
        <w:tc>
          <w:tcPr>
            <w:tcW w:w="519"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ج4</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د1</w:t>
            </w:r>
          </w:p>
        </w:tc>
        <w:tc>
          <w:tcPr>
            <w:tcW w:w="518" w:type="dxa"/>
            <w:gridSpan w:val="2"/>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د2</w:t>
            </w:r>
          </w:p>
        </w:tc>
        <w:tc>
          <w:tcPr>
            <w:tcW w:w="518"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د3</w:t>
            </w:r>
          </w:p>
        </w:tc>
        <w:tc>
          <w:tcPr>
            <w:tcW w:w="927"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د4</w:t>
            </w:r>
          </w:p>
        </w:tc>
      </w:tr>
      <w:tr w:rsidR="00187447" w:rsidRPr="003347E0" w:rsidTr="001F0524">
        <w:trPr>
          <w:trHeight w:val="346"/>
        </w:trPr>
        <w:tc>
          <w:tcPr>
            <w:tcW w:w="1825" w:type="dxa"/>
            <w:vMerge w:val="restart"/>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الثالثة</w:t>
            </w:r>
          </w:p>
        </w:tc>
        <w:tc>
          <w:tcPr>
            <w:tcW w:w="146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p w:rsidR="00187447" w:rsidRPr="003347E0" w:rsidRDefault="00187447" w:rsidP="001F0524">
            <w:pPr>
              <w:jc w:val="center"/>
              <w:rPr>
                <w:rFonts w:eastAsia="Calibri" w:cs="Times New Roman"/>
                <w:b/>
                <w:bCs/>
                <w:sz w:val="28"/>
                <w:szCs w:val="28"/>
                <w:lang w:bidi="ar-IQ"/>
              </w:rPr>
            </w:pPr>
            <w:r w:rsidRPr="003347E0">
              <w:rPr>
                <w:rFonts w:eastAsia="Calibri" w:cs="Times New Roman"/>
                <w:b/>
                <w:bCs/>
                <w:sz w:val="28"/>
                <w:szCs w:val="28"/>
                <w:lang w:bidi="ar-IQ"/>
              </w:rPr>
              <w:t>MET 349</w:t>
            </w:r>
          </w:p>
        </w:tc>
        <w:tc>
          <w:tcPr>
            <w:tcW w:w="138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المشاهدة والتطبيق</w:t>
            </w:r>
          </w:p>
        </w:tc>
        <w:tc>
          <w:tcPr>
            <w:tcW w:w="1640" w:type="dxa"/>
            <w:gridSpan w:val="5"/>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أساسي</w:t>
            </w:r>
          </w:p>
        </w:tc>
        <w:tc>
          <w:tcPr>
            <w:tcW w:w="530"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75pt;margin-top:1.85pt;width:15pt;height:13.9pt;flip:x;z-index:251660288;mso-position-horizontal-relative:text;mso-position-vertical-relative:text" o:connectortype="straight">
                  <w10:wrap anchorx="page"/>
                </v:shape>
              </w:pict>
            </w:r>
            <w:r>
              <w:rPr>
                <w:rFonts w:eastAsia="Calibri" w:cs="Times New Roman"/>
                <w:b/>
                <w:bCs/>
                <w:noProof/>
                <w:color w:val="000000"/>
                <w:sz w:val="28"/>
                <w:szCs w:val="28"/>
              </w:rPr>
              <w:pict>
                <v:shape id="_x0000_s1028" type="#_x0000_t32" style="position:absolute;left:0;text-align:left;margin-left:1.75pt;margin-top:9.4pt;width:0;height:6pt;flip:y;z-index:251661312;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29" type="#_x0000_t32" style="position:absolute;left:0;text-align:left;margin-left:-2.15pt;margin-top:9.4pt;width:0;height:6pt;flip:y;z-index:251662336;mso-position-horizontal-relative:text;mso-position-vertical-relative:text" o:connectortype="straight">
                  <w10:wrap anchorx="page"/>
                </v:shape>
              </w:pict>
            </w:r>
            <w:r w:rsidR="00187447">
              <w:rPr>
                <w:rFonts w:eastAsia="Calibri" w:cs="Times New Roman"/>
                <w:b/>
                <w:bCs/>
                <w:noProof/>
                <w:color w:val="000000"/>
                <w:sz w:val="28"/>
                <w:szCs w:val="28"/>
              </w:rPr>
              <w:drawing>
                <wp:inline distT="0" distB="0" distL="0" distR="0">
                  <wp:extent cx="219075" cy="200025"/>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9075" cy="200025"/>
                          </a:xfrm>
                          <a:prstGeom prst="rect">
                            <a:avLst/>
                          </a:prstGeom>
                          <a:noFill/>
                        </pic:spPr>
                      </pic:pic>
                    </a:graphicData>
                  </a:graphic>
                </wp:inline>
              </w:drawing>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1" type="#_x0000_t32" style="position:absolute;left:0;text-align:left;margin-left:3.3pt;margin-top:9.4pt;width:0;height:6.35pt;flip:y;z-index:251664384;mso-position-horizontal-relative:text;mso-position-vertical-relative:text" o:connectortype="straight">
                  <w10:wrap anchorx="page"/>
                </v:shape>
              </w:pict>
            </w:r>
            <w:r>
              <w:rPr>
                <w:rFonts w:eastAsia="Calibri" w:cs="Times New Roman"/>
                <w:b/>
                <w:bCs/>
                <w:noProof/>
                <w:color w:val="000000"/>
                <w:sz w:val="28"/>
                <w:szCs w:val="28"/>
              </w:rPr>
              <w:pict>
                <v:shape id="_x0000_s1030" type="#_x0000_t32" style="position:absolute;left:0;text-align:left;margin-left:3.3pt;margin-top:1.85pt;width:13.5pt;height:13.55pt;flip:y;z-index:251663360;mso-position-horizontal-relative:text;mso-position-vertical-relative:text" o:connectortype="straight">
                  <w10:wrap anchorx="page"/>
                </v:shape>
              </w:pict>
            </w:r>
          </w:p>
        </w:tc>
        <w:tc>
          <w:tcPr>
            <w:tcW w:w="519"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3" type="#_x0000_t32" style="position:absolute;left:0;text-align:left;margin-left:6pt;margin-top:9.4pt;width:0;height:6.35pt;flip:y;z-index:251666432;mso-position-horizontal-relative:text;mso-position-vertical-relative:text" o:connectortype="straight">
                  <w10:wrap anchorx="page"/>
                </v:shape>
              </w:pict>
            </w:r>
            <w:r>
              <w:rPr>
                <w:rFonts w:eastAsia="Calibri" w:cs="Times New Roman"/>
                <w:b/>
                <w:bCs/>
                <w:noProof/>
                <w:color w:val="000000"/>
                <w:sz w:val="28"/>
                <w:szCs w:val="28"/>
              </w:rPr>
              <w:pict>
                <v:shape id="_x0000_s1032" type="#_x0000_t32" style="position:absolute;left:0;text-align:left;margin-left:6pt;margin-top:1.85pt;width:12pt;height:13.55pt;flip:y;z-index:251665408;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5" type="#_x0000_t32" style="position:absolute;left:0;text-align:left;margin-left:1.9pt;margin-top:9.4pt;width:0;height:6pt;flip:y;z-index:251668480;mso-position-horizontal-relative:text;mso-position-vertical-relative:text" o:connectortype="straight">
                  <w10:wrap anchorx="page"/>
                </v:shape>
              </w:pict>
            </w:r>
            <w:r>
              <w:rPr>
                <w:rFonts w:eastAsia="Calibri" w:cs="Times New Roman"/>
                <w:b/>
                <w:bCs/>
                <w:noProof/>
                <w:color w:val="000000"/>
                <w:sz w:val="28"/>
                <w:szCs w:val="28"/>
              </w:rPr>
              <w:pict>
                <v:shape id="_x0000_s1034" type="#_x0000_t32" style="position:absolute;left:0;text-align:left;margin-left:1.9pt;margin-top:1.85pt;width:16.5pt;height:13.9pt;flip:y;z-index:251667456;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7" type="#_x0000_t32" style="position:absolute;left:0;text-align:left;margin-left:.05pt;margin-top:9.4pt;width:0;height:6pt;flip:y;z-index:251670528;mso-position-horizontal-relative:text;mso-position-vertical-relative:text" o:connectortype="straight">
                  <w10:wrap anchorx="page"/>
                </v:shape>
              </w:pict>
            </w:r>
            <w:r>
              <w:rPr>
                <w:rFonts w:eastAsia="Calibri" w:cs="Times New Roman"/>
                <w:b/>
                <w:bCs/>
                <w:noProof/>
                <w:color w:val="000000"/>
                <w:sz w:val="28"/>
                <w:szCs w:val="28"/>
              </w:rPr>
              <w:pict>
                <v:shape id="_x0000_s1036" type="#_x0000_t32" style="position:absolute;left:0;text-align:left;margin-left:.05pt;margin-top:1.85pt;width:18.75pt;height:13.55pt;flip:y;z-index:251669504;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39" type="#_x0000_t32" style="position:absolute;left:0;text-align:left;margin-left:1.2pt;margin-top:9.4pt;width:0;height:6pt;flip:y;z-index:251672576;mso-position-horizontal-relative:text;mso-position-vertical-relative:text" o:connectortype="straight">
                  <w10:wrap anchorx="page"/>
                </v:shape>
              </w:pict>
            </w:r>
            <w:r>
              <w:rPr>
                <w:rFonts w:eastAsia="Calibri" w:cs="Times New Roman"/>
                <w:b/>
                <w:bCs/>
                <w:noProof/>
                <w:color w:val="000000"/>
                <w:sz w:val="28"/>
                <w:szCs w:val="28"/>
              </w:rPr>
              <w:pict>
                <v:shape id="_x0000_s1038" type="#_x0000_t32" style="position:absolute;left:0;text-align:left;margin-left:1.2pt;margin-top:1.85pt;width:18pt;height:13.9pt;flip:y;z-index:251671552;mso-position-horizontal-relative:text;mso-position-vertical-relative:text" o:connectortype="straight">
                  <w10:wrap anchorx="page"/>
                </v:shape>
              </w:pict>
            </w:r>
          </w:p>
        </w:tc>
        <w:tc>
          <w:tcPr>
            <w:tcW w:w="519"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2" type="#_x0000_t32" style="position:absolute;left:0;text-align:left;margin-left:.15pt;margin-top:9.4pt;width:0;height:6pt;flip:y;z-index:251675648;mso-position-horizontal-relative:text;mso-position-vertical-relative:text" o:connectortype="straight">
                  <w10:wrap anchorx="page"/>
                </v:shape>
              </w:pict>
            </w:r>
            <w:r>
              <w:rPr>
                <w:rFonts w:eastAsia="Calibri" w:cs="Times New Roman"/>
                <w:b/>
                <w:bCs/>
                <w:noProof/>
                <w:color w:val="000000"/>
                <w:sz w:val="28"/>
                <w:szCs w:val="28"/>
              </w:rPr>
              <w:pict>
                <v:shape id="_x0000_s1041" type="#_x0000_t32" style="position:absolute;left:0;text-align:left;margin-left:.15pt;margin-top:9.4pt;width:0;height:0;z-index:251674624;mso-position-horizontal-relative:text;mso-position-vertical-relative:text" o:connectortype="straight">
                  <w10:wrap anchorx="page"/>
                </v:shape>
              </w:pict>
            </w:r>
            <w:r>
              <w:rPr>
                <w:rFonts w:eastAsia="Calibri" w:cs="Times New Roman"/>
                <w:b/>
                <w:bCs/>
                <w:noProof/>
                <w:color w:val="000000"/>
                <w:sz w:val="28"/>
                <w:szCs w:val="28"/>
              </w:rPr>
              <w:pict>
                <v:shape id="_x0000_s1040" type="#_x0000_t32" style="position:absolute;left:0;text-align:left;margin-left:.15pt;margin-top:1.85pt;width:19.5pt;height:13.9pt;flip:y;z-index:251673600;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4" type="#_x0000_t32" style="position:absolute;left:0;text-align:left;margin-left:1.3pt;margin-top:9.4pt;width:0;height:6pt;flip:y;z-index:251677696;mso-position-horizontal-relative:text;mso-position-vertical-relative:text" o:connectortype="straight">
                  <w10:wrap anchorx="page"/>
                </v:shape>
              </w:pict>
            </w:r>
            <w:r>
              <w:rPr>
                <w:rFonts w:eastAsia="Calibri" w:cs="Times New Roman"/>
                <w:b/>
                <w:bCs/>
                <w:noProof/>
                <w:color w:val="000000"/>
                <w:sz w:val="28"/>
                <w:szCs w:val="28"/>
              </w:rPr>
              <w:pict>
                <v:shape id="_x0000_s1043" type="#_x0000_t32" style="position:absolute;left:0;text-align:left;margin-left:1.3pt;margin-top:1.85pt;width:14.25pt;height:13.55pt;flip:y;z-index:251676672;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6" type="#_x0000_t32" style="position:absolute;left:0;text-align:left;margin-left:-.55pt;margin-top:9.4pt;width:0;height:6.35pt;flip:y;z-index:251679744;mso-position-horizontal-relative:text;mso-position-vertical-relative:text" o:connectortype="straight">
                  <w10:wrap anchorx="page"/>
                </v:shape>
              </w:pict>
            </w:r>
            <w:r>
              <w:rPr>
                <w:rFonts w:eastAsia="Calibri" w:cs="Times New Roman"/>
                <w:b/>
                <w:bCs/>
                <w:noProof/>
                <w:color w:val="000000"/>
                <w:sz w:val="28"/>
                <w:szCs w:val="28"/>
              </w:rPr>
              <w:pict>
                <v:shape id="_x0000_s1045" type="#_x0000_t32" style="position:absolute;left:0;text-align:left;margin-left:-.55pt;margin-top:1.85pt;width:18.75pt;height:13.55pt;flip:y;z-index:251678720;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48" type="#_x0000_t32" style="position:absolute;left:0;text-align:left;margin-left:-.15pt;margin-top:9.4pt;width:0;height:6pt;flip:y;z-index:251681792;mso-position-horizontal-relative:text;mso-position-vertical-relative:text" o:connectortype="straight">
                  <w10:wrap anchorx="page"/>
                </v:shape>
              </w:pict>
            </w:r>
            <w:r>
              <w:rPr>
                <w:rFonts w:eastAsia="Calibri" w:cs="Times New Roman"/>
                <w:b/>
                <w:bCs/>
                <w:noProof/>
                <w:color w:val="000000"/>
                <w:sz w:val="28"/>
                <w:szCs w:val="28"/>
              </w:rPr>
              <w:pict>
                <v:shape id="_x0000_s1047" type="#_x0000_t32" style="position:absolute;left:0;text-align:left;margin-left:-.15pt;margin-top:1.85pt;width:20.25pt;height:13.9pt;flip:y;z-index:251680768;mso-position-horizontal-relative:text;mso-position-vertical-relative:text" o:connectortype="straight">
                  <w10:wrap anchorx="page"/>
                </v:shape>
              </w:pict>
            </w:r>
          </w:p>
        </w:tc>
        <w:tc>
          <w:tcPr>
            <w:tcW w:w="519"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0" type="#_x0000_t32" style="position:absolute;left:0;text-align:left;margin-left:1.05pt;margin-top:9.4pt;width:0;height:6.35pt;flip:y;z-index:251683840;mso-position-horizontal-relative:text;mso-position-vertical-relative:text" o:connectortype="straight">
                  <w10:wrap anchorx="page"/>
                </v:shape>
              </w:pict>
            </w:r>
            <w:r>
              <w:rPr>
                <w:rFonts w:eastAsia="Calibri" w:cs="Times New Roman"/>
                <w:b/>
                <w:bCs/>
                <w:noProof/>
                <w:color w:val="000000"/>
                <w:sz w:val="28"/>
                <w:szCs w:val="28"/>
              </w:rPr>
              <w:pict>
                <v:shape id="_x0000_s1049" type="#_x0000_t32" style="position:absolute;left:0;text-align:left;margin-left:1.05pt;margin-top:1.85pt;width:18pt;height:13.55pt;flip:y;z-index:251682816;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2" type="#_x0000_t32" style="position:absolute;left:0;text-align:left;margin-left:-2.3pt;margin-top:9.4pt;width:0;height:6.35pt;flip:y;z-index:251685888;mso-position-horizontal-relative:text;mso-position-vertical-relative:text" o:connectortype="straight">
                  <w10:wrap anchorx="page"/>
                </v:shape>
              </w:pict>
            </w:r>
            <w:r>
              <w:rPr>
                <w:rFonts w:eastAsia="Calibri" w:cs="Times New Roman"/>
                <w:b/>
                <w:bCs/>
                <w:noProof/>
                <w:color w:val="000000"/>
                <w:sz w:val="28"/>
                <w:szCs w:val="28"/>
              </w:rPr>
              <w:pict>
                <v:shape id="_x0000_s1051" type="#_x0000_t32" style="position:absolute;left:0;text-align:left;margin-left:-2.3pt;margin-top:1.85pt;width:21.75pt;height:13.9pt;flip:y;z-index:251684864;mso-position-horizontal-relative:text;mso-position-vertical-relative:text" o:connectortype="straight">
                  <w10:wrap anchorx="page"/>
                </v:shape>
              </w:pict>
            </w:r>
          </w:p>
        </w:tc>
        <w:tc>
          <w:tcPr>
            <w:tcW w:w="518" w:type="dxa"/>
            <w:gridSpan w:val="2"/>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4" type="#_x0000_t32" style="position:absolute;left:0;text-align:left;margin-left:.35pt;margin-top:9.4pt;width:0;height:6pt;flip:y;z-index:251687936;mso-position-horizontal-relative:text;mso-position-vertical-relative:text" o:connectortype="straight">
                  <w10:wrap anchorx="page"/>
                </v:shape>
              </w:pict>
            </w:r>
            <w:r>
              <w:rPr>
                <w:rFonts w:eastAsia="Calibri" w:cs="Times New Roman"/>
                <w:b/>
                <w:bCs/>
                <w:noProof/>
                <w:color w:val="000000"/>
                <w:sz w:val="28"/>
                <w:szCs w:val="28"/>
              </w:rPr>
              <w:pict>
                <v:shape id="_x0000_s1053" type="#_x0000_t32" style="position:absolute;left:0;text-align:left;margin-left:.35pt;margin-top:1.85pt;width:19.5pt;height:13.9pt;flip:y;z-index:251686912;mso-position-horizontal-relative:text;mso-position-vertical-relative:text" o:connectortype="straight">
                  <w10:wrap anchorx="page"/>
                </v:shape>
              </w:pict>
            </w:r>
          </w:p>
        </w:tc>
        <w:tc>
          <w:tcPr>
            <w:tcW w:w="518" w:type="dxa"/>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6" type="#_x0000_t32" style="position:absolute;left:0;text-align:left;margin-left:-.75pt;margin-top:9.4pt;width:0;height:6pt;flip:y;z-index:251689984;mso-position-horizontal-relative:text;mso-position-vertical-relative:text" o:connectortype="straight">
                  <w10:wrap anchorx="page"/>
                </v:shape>
              </w:pict>
            </w:r>
            <w:r>
              <w:rPr>
                <w:rFonts w:eastAsia="Calibri" w:cs="Times New Roman"/>
                <w:b/>
                <w:bCs/>
                <w:noProof/>
                <w:color w:val="000000"/>
                <w:sz w:val="28"/>
                <w:szCs w:val="28"/>
              </w:rPr>
              <w:pict>
                <v:shape id="_x0000_s1055" type="#_x0000_t32" style="position:absolute;left:0;text-align:left;margin-left:-.75pt;margin-top:1.85pt;width:18.75pt;height:13.9pt;flip:y;z-index:251688960;mso-position-horizontal-relative:text;mso-position-vertical-relative:text" o:connectortype="straight">
                  <w10:wrap anchorx="page"/>
                </v:shape>
              </w:pict>
            </w:r>
          </w:p>
        </w:tc>
        <w:tc>
          <w:tcPr>
            <w:tcW w:w="927" w:type="dxa"/>
            <w:shd w:val="clear" w:color="auto" w:fill="auto"/>
          </w:tcPr>
          <w:p w:rsidR="00187447" w:rsidRPr="003347E0" w:rsidRDefault="00E84761" w:rsidP="001F052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b/>
                <w:bCs/>
                <w:noProof/>
                <w:color w:val="000000"/>
                <w:sz w:val="28"/>
                <w:szCs w:val="28"/>
              </w:rPr>
              <w:pict>
                <v:shape id="_x0000_s1058" type="#_x0000_t32" style="position:absolute;left:0;text-align:left;margin-left:5.85pt;margin-top:9.4pt;width:0;height:6pt;flip:y;z-index:251692032;mso-position-horizontal-relative:text;mso-position-vertical-relative:text" o:connectortype="straight">
                  <w10:wrap anchorx="page"/>
                </v:shape>
              </w:pict>
            </w:r>
            <w:r>
              <w:rPr>
                <w:rFonts w:eastAsia="Calibri" w:cs="Times New Roman"/>
                <w:b/>
                <w:bCs/>
                <w:noProof/>
                <w:color w:val="000000"/>
                <w:sz w:val="28"/>
                <w:szCs w:val="28"/>
              </w:rPr>
              <w:pict>
                <v:shape id="_x0000_s1057" type="#_x0000_t32" style="position:absolute;left:0;text-align:left;margin-left:5.85pt;margin-top:1.85pt;width:33pt;height:13.9pt;flip:y;z-index:251691008;mso-position-horizontal-relative:text;mso-position-vertical-relative:text" o:connectortype="straight">
                  <w10:wrap anchorx="page"/>
                </v:shape>
              </w:pict>
            </w:r>
          </w:p>
        </w:tc>
      </w:tr>
      <w:tr w:rsidR="00187447" w:rsidRPr="003347E0" w:rsidTr="001F0524">
        <w:trPr>
          <w:trHeight w:val="176"/>
        </w:trPr>
        <w:tc>
          <w:tcPr>
            <w:tcW w:w="1825" w:type="dxa"/>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5"/>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3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r>
      <w:tr w:rsidR="00187447" w:rsidRPr="003347E0" w:rsidTr="001F0524">
        <w:trPr>
          <w:trHeight w:val="346"/>
        </w:trPr>
        <w:tc>
          <w:tcPr>
            <w:tcW w:w="1825" w:type="dxa"/>
            <w:vMerge w:val="restart"/>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46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5"/>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3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r>
      <w:tr w:rsidR="00187447" w:rsidRPr="003347E0" w:rsidTr="001F0524">
        <w:trPr>
          <w:trHeight w:val="346"/>
        </w:trPr>
        <w:tc>
          <w:tcPr>
            <w:tcW w:w="1825" w:type="dxa"/>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lang w:bidi="ar-IQ"/>
              </w:rPr>
            </w:pPr>
          </w:p>
        </w:tc>
        <w:tc>
          <w:tcPr>
            <w:tcW w:w="146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38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5"/>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30"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92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r>
      <w:tr w:rsidR="00187447" w:rsidRPr="003347E0" w:rsidTr="001F0524">
        <w:trPr>
          <w:gridAfter w:val="3"/>
          <w:wAfter w:w="1468" w:type="dxa"/>
          <w:trHeight w:val="462"/>
        </w:trPr>
        <w:tc>
          <w:tcPr>
            <w:tcW w:w="1825" w:type="dxa"/>
            <w:vMerge/>
            <w:shd w:val="clear" w:color="auto" w:fill="auto"/>
          </w:tcPr>
          <w:p w:rsidR="00187447" w:rsidRPr="003347E0" w:rsidRDefault="00187447" w:rsidP="001F0524">
            <w:pPr>
              <w:shd w:val="clear" w:color="auto" w:fill="FFFFFF"/>
              <w:autoSpaceDE w:val="0"/>
              <w:autoSpaceDN w:val="0"/>
              <w:bidi w:val="0"/>
              <w:adjustRightInd w:val="0"/>
              <w:rPr>
                <w:rFonts w:eastAsia="Calibri" w:cs="Times New Roman"/>
                <w:b/>
                <w:bCs/>
                <w:color w:val="000000"/>
                <w:sz w:val="28"/>
                <w:szCs w:val="28"/>
                <w:lang w:bidi="ar-IQ"/>
              </w:rPr>
            </w:pPr>
          </w:p>
        </w:tc>
        <w:tc>
          <w:tcPr>
            <w:tcW w:w="138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640" w:type="dxa"/>
            <w:gridSpan w:val="3"/>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3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3"/>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9"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518"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927" w:type="dxa"/>
            <w:gridSpan w:val="2"/>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r>
    </w:tbl>
    <w:p w:rsidR="00187447" w:rsidRPr="003347E0" w:rsidRDefault="00187447" w:rsidP="00187447">
      <w:pPr>
        <w:shd w:val="clear" w:color="auto" w:fill="FFFFFF"/>
        <w:autoSpaceDE w:val="0"/>
        <w:autoSpaceDN w:val="0"/>
        <w:adjustRightInd w:val="0"/>
        <w:rPr>
          <w:rFonts w:cs="Times New Roman"/>
          <w:b/>
          <w:bCs/>
          <w:sz w:val="28"/>
          <w:szCs w:val="28"/>
          <w:rtl/>
          <w:lang w:bidi="ar-IQ"/>
        </w:rPr>
      </w:pPr>
    </w:p>
    <w:p w:rsidR="00187447" w:rsidRPr="003347E0" w:rsidRDefault="00187447" w:rsidP="00187447">
      <w:pPr>
        <w:shd w:val="clear" w:color="auto" w:fill="FFFFFF"/>
        <w:tabs>
          <w:tab w:val="left" w:pos="1590"/>
          <w:tab w:val="center" w:pos="4320"/>
        </w:tabs>
        <w:autoSpaceDE w:val="0"/>
        <w:autoSpaceDN w:val="0"/>
        <w:adjustRightInd w:val="0"/>
        <w:jc w:val="center"/>
        <w:rPr>
          <w:rFonts w:cs="Times New Roman"/>
          <w:b/>
          <w:bCs/>
          <w:color w:val="993300"/>
          <w:sz w:val="28"/>
          <w:szCs w:val="28"/>
          <w:rtl/>
        </w:rPr>
      </w:pPr>
    </w:p>
    <w:p w:rsidR="00187447" w:rsidRPr="003347E0" w:rsidRDefault="00187447" w:rsidP="00187447">
      <w:pPr>
        <w:shd w:val="clear" w:color="auto" w:fill="FFFFFF"/>
        <w:tabs>
          <w:tab w:val="left" w:pos="1590"/>
          <w:tab w:val="center" w:pos="4320"/>
        </w:tabs>
        <w:autoSpaceDE w:val="0"/>
        <w:autoSpaceDN w:val="0"/>
        <w:adjustRightInd w:val="0"/>
        <w:jc w:val="center"/>
        <w:rPr>
          <w:rFonts w:cs="Times New Roman"/>
          <w:b/>
          <w:bCs/>
          <w:color w:val="993300"/>
          <w:sz w:val="28"/>
          <w:szCs w:val="28"/>
          <w:rtl/>
        </w:rPr>
        <w:sectPr w:rsidR="00187447" w:rsidRPr="003347E0"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187447" w:rsidRPr="003347E0" w:rsidRDefault="00187447" w:rsidP="00187447">
      <w:pPr>
        <w:shd w:val="clear" w:color="auto" w:fill="FFFFFF"/>
        <w:autoSpaceDE w:val="0"/>
        <w:autoSpaceDN w:val="0"/>
        <w:adjustRightInd w:val="0"/>
        <w:jc w:val="center"/>
        <w:rPr>
          <w:rFonts w:cs="Times New Roman"/>
          <w:b/>
          <w:bCs/>
          <w:sz w:val="28"/>
          <w:szCs w:val="28"/>
          <w:rtl/>
          <w:lang w:bidi="ar-IQ"/>
        </w:rPr>
      </w:pPr>
      <w:r w:rsidRPr="003347E0">
        <w:rPr>
          <w:rFonts w:cs="Times New Roman"/>
          <w:b/>
          <w:bCs/>
          <w:sz w:val="28"/>
          <w:szCs w:val="28"/>
          <w:rtl/>
        </w:rPr>
        <w:lastRenderedPageBreak/>
        <w:t>نموذج وصف المقرر</w:t>
      </w:r>
    </w:p>
    <w:p w:rsidR="00187447" w:rsidRPr="003347E0" w:rsidRDefault="00187447" w:rsidP="00187447">
      <w:pPr>
        <w:shd w:val="clear" w:color="auto" w:fill="FFFFFF"/>
        <w:tabs>
          <w:tab w:val="left" w:pos="2972"/>
        </w:tabs>
        <w:autoSpaceDE w:val="0"/>
        <w:autoSpaceDN w:val="0"/>
        <w:adjustRightInd w:val="0"/>
        <w:spacing w:before="240"/>
        <w:jc w:val="center"/>
        <w:rPr>
          <w:rFonts w:cs="Times New Roman"/>
          <w:b/>
          <w:bCs/>
          <w:color w:val="000000"/>
          <w:sz w:val="28"/>
          <w:szCs w:val="28"/>
          <w:rtl/>
          <w:lang w:bidi="ar-IQ"/>
        </w:rPr>
      </w:pPr>
      <w:r>
        <w:rPr>
          <w:rFonts w:cs="Times New Roman" w:hint="cs"/>
          <w:b/>
          <w:bCs/>
          <w:color w:val="000000"/>
          <w:sz w:val="28"/>
          <w:szCs w:val="28"/>
          <w:rtl/>
          <w:lang w:bidi="ar-IQ"/>
        </w:rPr>
        <w:t>م. م. رشا فاضل عباس</w:t>
      </w:r>
    </w:p>
    <w:p w:rsidR="00187447" w:rsidRPr="003347E0" w:rsidRDefault="00187447" w:rsidP="00187447">
      <w:pPr>
        <w:shd w:val="clear" w:color="auto" w:fill="FFFFFF"/>
        <w:autoSpaceDE w:val="0"/>
        <w:autoSpaceDN w:val="0"/>
        <w:adjustRightInd w:val="0"/>
        <w:spacing w:before="240"/>
        <w:rPr>
          <w:rFonts w:cs="Times New Roman"/>
          <w:b/>
          <w:bCs/>
          <w:sz w:val="28"/>
          <w:szCs w:val="28"/>
          <w:rtl/>
          <w:lang w:bidi="ar-IQ"/>
        </w:rPr>
      </w:pPr>
      <w:r w:rsidRPr="003347E0">
        <w:rPr>
          <w:rFonts w:cs="Times New Roman"/>
          <w:b/>
          <w:bCs/>
          <w:sz w:val="28"/>
          <w:szCs w:val="28"/>
          <w:rtl/>
          <w:lang w:bidi="ar-IQ"/>
        </w:rPr>
        <w:t>وصف المقرر :</w:t>
      </w:r>
    </w:p>
    <w:tbl>
      <w:tblPr>
        <w:tblpPr w:leftFromText="180" w:rightFromText="180" w:vertAnchor="text" w:horzAnchor="margin" w:tblpXSpec="center" w:tblpY="300"/>
        <w:bidiVisual/>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187447" w:rsidRPr="003347E0" w:rsidTr="001F0524">
        <w:trPr>
          <w:trHeight w:val="789"/>
        </w:trPr>
        <w:tc>
          <w:tcPr>
            <w:tcW w:w="9781" w:type="dxa"/>
            <w:shd w:val="clear" w:color="auto" w:fill="auto"/>
          </w:tcPr>
          <w:p w:rsidR="00187447" w:rsidRPr="003347E0" w:rsidRDefault="00187447" w:rsidP="001F0524">
            <w:pPr>
              <w:shd w:val="clear" w:color="auto" w:fill="FFFFFF"/>
              <w:autoSpaceDE w:val="0"/>
              <w:autoSpaceDN w:val="0"/>
              <w:adjustRightInd w:val="0"/>
              <w:spacing w:before="240"/>
              <w:jc w:val="both"/>
              <w:rPr>
                <w:rFonts w:eastAsia="Calibri" w:cs="Times New Roman"/>
                <w:b/>
                <w:bCs/>
                <w:color w:val="000000"/>
                <w:sz w:val="28"/>
                <w:szCs w:val="28"/>
                <w:lang w:bidi="ar-IQ"/>
              </w:rPr>
            </w:pPr>
            <w:r w:rsidRPr="003347E0">
              <w:rPr>
                <w:rFonts w:eastAsia="Calibri" w:cs="Times New Roman"/>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7447" w:rsidRPr="003347E0" w:rsidRDefault="00187447" w:rsidP="00187447">
      <w:pPr>
        <w:rPr>
          <w:rFonts w:cs="Times New Roman"/>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autoSpaceDE w:val="0"/>
              <w:autoSpaceDN w:val="0"/>
              <w:adjustRightInd w:val="0"/>
              <w:spacing w:after="0" w:line="240" w:lineRule="auto"/>
              <w:ind w:hanging="288"/>
              <w:rPr>
                <w:rFonts w:eastAsia="Calibri" w:cs="Times New Roman"/>
                <w:b/>
                <w:bCs/>
                <w:color w:val="000000"/>
                <w:sz w:val="28"/>
                <w:szCs w:val="28"/>
                <w:lang w:bidi="ar-IQ"/>
              </w:rPr>
            </w:pPr>
            <w:r w:rsidRPr="003347E0">
              <w:rPr>
                <w:rFonts w:eastAsia="Calibri" w:cs="Times New Roman"/>
                <w:b/>
                <w:bCs/>
                <w:color w:val="000000"/>
                <w:sz w:val="28"/>
                <w:szCs w:val="28"/>
                <w:rtl/>
                <w:lang w:bidi="ar-IQ"/>
              </w:rPr>
              <w:t>المؤسسة التعليمية</w:t>
            </w:r>
          </w:p>
        </w:tc>
        <w:tc>
          <w:tcPr>
            <w:tcW w:w="594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جامعة ديالى / وزارة التعليم العالي والبحث العلمي .</w:t>
            </w:r>
          </w:p>
        </w:tc>
      </w:tr>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القسم العلمي  / المركز</w:t>
            </w:r>
          </w:p>
        </w:tc>
        <w:tc>
          <w:tcPr>
            <w:tcW w:w="594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w:t>
            </w:r>
            <w:r w:rsidRPr="003347E0">
              <w:rPr>
                <w:rFonts w:eastAsia="Calibri" w:cs="Times New Roman"/>
                <w:b/>
                <w:bCs/>
                <w:color w:val="D9D9D9"/>
                <w:sz w:val="28"/>
                <w:szCs w:val="28"/>
                <w:rtl/>
                <w:lang w:bidi="ar-IQ"/>
              </w:rPr>
              <w:t xml:space="preserve"> </w:t>
            </w:r>
            <w:r w:rsidRPr="003347E0">
              <w:rPr>
                <w:rFonts w:eastAsia="Calibri" w:cs="Times New Roman"/>
                <w:b/>
                <w:bCs/>
                <w:color w:val="000000"/>
                <w:sz w:val="28"/>
                <w:szCs w:val="28"/>
                <w:rtl/>
                <w:lang w:bidi="ar-IQ"/>
              </w:rPr>
              <w:t xml:space="preserve">كلية التربية للعلوم الإنسانية / قسم اللغة العربية . </w:t>
            </w:r>
          </w:p>
        </w:tc>
      </w:tr>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اسم / رمز المقرر</w:t>
            </w:r>
          </w:p>
        </w:tc>
        <w:tc>
          <w:tcPr>
            <w:tcW w:w="594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sz w:val="28"/>
                <w:szCs w:val="28"/>
                <w:lang w:bidi="ar-IQ"/>
              </w:rPr>
              <w:t>MET 349</w:t>
            </w:r>
          </w:p>
        </w:tc>
      </w:tr>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أشكال الحضور المتاحة</w:t>
            </w:r>
          </w:p>
        </w:tc>
        <w:tc>
          <w:tcPr>
            <w:tcW w:w="594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طلبة المرحلة</w:t>
            </w:r>
            <w:r>
              <w:rPr>
                <w:rFonts w:eastAsia="Calibri" w:cs="Times New Roman" w:hint="cs"/>
                <w:b/>
                <w:bCs/>
                <w:color w:val="000000"/>
                <w:sz w:val="28"/>
                <w:szCs w:val="28"/>
                <w:rtl/>
                <w:lang w:bidi="ar-IQ"/>
              </w:rPr>
              <w:t xml:space="preserve"> الرابعة</w:t>
            </w:r>
            <w:r w:rsidRPr="003347E0">
              <w:rPr>
                <w:rFonts w:eastAsia="Calibri" w:cs="Times New Roman"/>
                <w:b/>
                <w:bCs/>
                <w:color w:val="000000"/>
                <w:sz w:val="28"/>
                <w:szCs w:val="28"/>
                <w:rtl/>
                <w:lang w:bidi="ar-IQ"/>
              </w:rPr>
              <w:t xml:space="preserve"> </w:t>
            </w:r>
          </w:p>
        </w:tc>
      </w:tr>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الفصل / السنة</w:t>
            </w:r>
          </w:p>
        </w:tc>
        <w:tc>
          <w:tcPr>
            <w:tcW w:w="594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السنوي</w:t>
            </w:r>
          </w:p>
        </w:tc>
      </w:tr>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tabs>
                <w:tab w:val="num" w:pos="432"/>
              </w:tabs>
              <w:autoSpaceDE w:val="0"/>
              <w:autoSpaceDN w:val="0"/>
              <w:adjustRightInd w:val="0"/>
              <w:spacing w:after="0" w:line="240" w:lineRule="auto"/>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t>عدد الساعات الدراسية (الكلي)</w:t>
            </w:r>
          </w:p>
        </w:tc>
        <w:tc>
          <w:tcPr>
            <w:tcW w:w="594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w:t>
            </w:r>
            <w:r>
              <w:rPr>
                <w:rFonts w:eastAsia="Calibri" w:cs="Times New Roman" w:hint="cs"/>
                <w:b/>
                <w:bCs/>
                <w:color w:val="000000"/>
                <w:sz w:val="28"/>
                <w:szCs w:val="28"/>
                <w:rtl/>
                <w:lang w:bidi="ar-IQ"/>
              </w:rPr>
              <w:t>90</w:t>
            </w:r>
            <w:r w:rsidRPr="003347E0">
              <w:rPr>
                <w:rFonts w:eastAsia="Calibri" w:cs="Times New Roman"/>
                <w:b/>
                <w:bCs/>
                <w:color w:val="000000"/>
                <w:sz w:val="28"/>
                <w:szCs w:val="28"/>
                <w:rtl/>
                <w:lang w:bidi="ar-IQ"/>
              </w:rPr>
              <w:t xml:space="preserve">) ساعة / بواقع ( </w:t>
            </w:r>
            <w:r>
              <w:rPr>
                <w:rFonts w:eastAsia="Calibri" w:cs="Times New Roman" w:hint="cs"/>
                <w:b/>
                <w:bCs/>
                <w:color w:val="000000"/>
                <w:sz w:val="28"/>
                <w:szCs w:val="28"/>
                <w:rtl/>
                <w:lang w:bidi="ar-IQ"/>
              </w:rPr>
              <w:t>3</w:t>
            </w:r>
            <w:r w:rsidRPr="003347E0">
              <w:rPr>
                <w:rFonts w:eastAsia="Calibri" w:cs="Times New Roman"/>
                <w:b/>
                <w:bCs/>
                <w:color w:val="000000"/>
                <w:sz w:val="28"/>
                <w:szCs w:val="28"/>
                <w:rtl/>
                <w:lang w:bidi="ar-IQ"/>
              </w:rPr>
              <w:t xml:space="preserve"> ) ساعة لكل شعبة </w:t>
            </w:r>
          </w:p>
        </w:tc>
      </w:tr>
      <w:tr w:rsidR="00187447" w:rsidRPr="003347E0" w:rsidTr="001F0524">
        <w:trPr>
          <w:trHeight w:val="624"/>
        </w:trPr>
        <w:tc>
          <w:tcPr>
            <w:tcW w:w="3780" w:type="dxa"/>
            <w:shd w:val="clear" w:color="auto" w:fill="auto"/>
          </w:tcPr>
          <w:p w:rsidR="00187447" w:rsidRPr="003347E0" w:rsidRDefault="00187447" w:rsidP="00187447">
            <w:pPr>
              <w:numPr>
                <w:ilvl w:val="0"/>
                <w:numId w:val="2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تاريخ إعداد هذا الوصف </w:t>
            </w:r>
          </w:p>
        </w:tc>
        <w:tc>
          <w:tcPr>
            <w:tcW w:w="594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Pr>
                <w:rFonts w:eastAsia="Calibri" w:cs="Times New Roman" w:hint="cs"/>
                <w:b/>
                <w:bCs/>
                <w:color w:val="000000"/>
                <w:sz w:val="28"/>
                <w:szCs w:val="28"/>
                <w:rtl/>
                <w:lang w:bidi="ar-IQ"/>
              </w:rPr>
              <w:t>5</w:t>
            </w:r>
            <w:r w:rsidRPr="003347E0">
              <w:rPr>
                <w:rFonts w:eastAsia="Calibri" w:cs="Times New Roman"/>
                <w:b/>
                <w:bCs/>
                <w:color w:val="000000"/>
                <w:sz w:val="28"/>
                <w:szCs w:val="28"/>
                <w:rtl/>
                <w:lang w:bidi="ar-IQ"/>
              </w:rPr>
              <w:t xml:space="preserve"> /</w:t>
            </w:r>
            <w:r>
              <w:rPr>
                <w:rFonts w:eastAsia="Calibri" w:cs="Times New Roman" w:hint="cs"/>
                <w:b/>
                <w:bCs/>
                <w:color w:val="000000"/>
                <w:sz w:val="28"/>
                <w:szCs w:val="28"/>
                <w:rtl/>
                <w:lang w:bidi="ar-IQ"/>
              </w:rPr>
              <w:t xml:space="preserve">9 </w:t>
            </w:r>
            <w:r w:rsidRPr="003347E0">
              <w:rPr>
                <w:rFonts w:eastAsia="Calibri" w:cs="Times New Roman"/>
                <w:b/>
                <w:bCs/>
                <w:color w:val="000000"/>
                <w:sz w:val="28"/>
                <w:szCs w:val="28"/>
                <w:rtl/>
                <w:lang w:bidi="ar-IQ"/>
              </w:rPr>
              <w:t>/20</w:t>
            </w:r>
            <w:r>
              <w:rPr>
                <w:rFonts w:eastAsia="Calibri" w:cs="Times New Roman" w:hint="cs"/>
                <w:b/>
                <w:bCs/>
                <w:color w:val="000000"/>
                <w:sz w:val="28"/>
                <w:szCs w:val="28"/>
                <w:rtl/>
                <w:lang w:bidi="ar-IQ"/>
              </w:rPr>
              <w:t>22</w:t>
            </w:r>
            <w:r w:rsidRPr="003347E0">
              <w:rPr>
                <w:rFonts w:eastAsia="Calibri" w:cs="Times New Roman"/>
                <w:b/>
                <w:bCs/>
                <w:color w:val="000000"/>
                <w:sz w:val="28"/>
                <w:szCs w:val="28"/>
                <w:rtl/>
                <w:lang w:bidi="ar-IQ"/>
              </w:rPr>
              <w:t>م</w:t>
            </w:r>
          </w:p>
        </w:tc>
      </w:tr>
      <w:tr w:rsidR="00187447" w:rsidRPr="003347E0" w:rsidTr="001F0524">
        <w:trPr>
          <w:trHeight w:val="538"/>
        </w:trPr>
        <w:tc>
          <w:tcPr>
            <w:tcW w:w="9720" w:type="dxa"/>
            <w:gridSpan w:val="2"/>
            <w:shd w:val="clear" w:color="auto" w:fill="auto"/>
          </w:tcPr>
          <w:p w:rsidR="00187447" w:rsidRPr="003347E0" w:rsidRDefault="00187447" w:rsidP="00187447">
            <w:pPr>
              <w:numPr>
                <w:ilvl w:val="0"/>
                <w:numId w:val="21"/>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أهداف المقرر : </w:t>
            </w:r>
          </w:p>
        </w:tc>
      </w:tr>
      <w:tr w:rsidR="00187447" w:rsidRPr="003347E0" w:rsidTr="001F0524">
        <w:trPr>
          <w:trHeight w:val="265"/>
        </w:trPr>
        <w:tc>
          <w:tcPr>
            <w:tcW w:w="9720" w:type="dxa"/>
            <w:gridSpan w:val="2"/>
            <w:shd w:val="clear" w:color="auto" w:fill="auto"/>
          </w:tcPr>
          <w:p w:rsidR="00187447" w:rsidRPr="003347E0" w:rsidRDefault="00187447" w:rsidP="00187447">
            <w:pPr>
              <w:numPr>
                <w:ilvl w:val="0"/>
                <w:numId w:val="38"/>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اعداد الطلبة لتدريس مادة طرائق تدريس اللغة العربية ومناهجها . </w:t>
            </w:r>
          </w:p>
        </w:tc>
      </w:tr>
      <w:tr w:rsidR="00187447" w:rsidRPr="003347E0" w:rsidTr="001F0524">
        <w:trPr>
          <w:trHeight w:val="265"/>
        </w:trPr>
        <w:tc>
          <w:tcPr>
            <w:tcW w:w="9720" w:type="dxa"/>
            <w:gridSpan w:val="2"/>
            <w:shd w:val="clear" w:color="auto" w:fill="auto"/>
          </w:tcPr>
          <w:p w:rsidR="00187447" w:rsidRPr="003347E0" w:rsidRDefault="00187447" w:rsidP="00187447">
            <w:pPr>
              <w:numPr>
                <w:ilvl w:val="0"/>
                <w:numId w:val="38"/>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اعداد باحثين تربويين وعلميين في مجال البحث في مادة طرائق تدريس اللغة العربية ومناهجها .</w:t>
            </w:r>
          </w:p>
        </w:tc>
      </w:tr>
      <w:tr w:rsidR="00187447" w:rsidRPr="003347E0" w:rsidTr="001F0524">
        <w:trPr>
          <w:trHeight w:val="265"/>
        </w:trPr>
        <w:tc>
          <w:tcPr>
            <w:tcW w:w="9720" w:type="dxa"/>
            <w:gridSpan w:val="2"/>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ج) اجراء البحوث والتقارير في </w:t>
            </w:r>
            <w:r>
              <w:rPr>
                <w:rFonts w:eastAsia="Calibri" w:cs="Times New Roman" w:hint="cs"/>
                <w:b/>
                <w:bCs/>
                <w:color w:val="000000"/>
                <w:sz w:val="28"/>
                <w:szCs w:val="28"/>
                <w:rtl/>
                <w:lang w:bidi="ar-IQ"/>
              </w:rPr>
              <w:t>المشاهدة والتطبيق</w:t>
            </w:r>
            <w:r w:rsidRPr="003347E0">
              <w:rPr>
                <w:rFonts w:eastAsia="Calibri" w:cs="Times New Roman"/>
                <w:b/>
                <w:bCs/>
                <w:color w:val="000000"/>
                <w:sz w:val="28"/>
                <w:szCs w:val="28"/>
                <w:rtl/>
                <w:lang w:bidi="ar-IQ"/>
              </w:rPr>
              <w:t xml:space="preserve"> </w:t>
            </w:r>
          </w:p>
        </w:tc>
      </w:tr>
      <w:tr w:rsidR="00187447" w:rsidRPr="003347E0" w:rsidTr="001F0524">
        <w:trPr>
          <w:trHeight w:val="265"/>
        </w:trPr>
        <w:tc>
          <w:tcPr>
            <w:tcW w:w="9720" w:type="dxa"/>
            <w:gridSpan w:val="2"/>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د) بناء القدرة للطلبة في صناعة هياكل خطط التدريس لجميع فروع اللغة العربية وبكافة أنواعها ( اليومية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 والشهرية ، والفصلية ، والسنوية ) . </w:t>
            </w:r>
          </w:p>
        </w:tc>
      </w:tr>
    </w:tbl>
    <w:p w:rsidR="00187447" w:rsidRPr="003347E0" w:rsidRDefault="00187447" w:rsidP="00187447">
      <w:pPr>
        <w:shd w:val="clear" w:color="auto" w:fill="FFFFFF"/>
        <w:rPr>
          <w:rFonts w:cs="Times New Roman"/>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87447" w:rsidRPr="003347E0" w:rsidTr="001F0524">
        <w:trPr>
          <w:trHeight w:val="653"/>
        </w:trPr>
        <w:tc>
          <w:tcPr>
            <w:tcW w:w="9720" w:type="dxa"/>
            <w:shd w:val="clear" w:color="auto" w:fill="auto"/>
          </w:tcPr>
          <w:p w:rsidR="00187447" w:rsidRPr="003347E0" w:rsidRDefault="00187447" w:rsidP="00187447">
            <w:pPr>
              <w:numPr>
                <w:ilvl w:val="0"/>
                <w:numId w:val="21"/>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مخرجات المقرر وطرائق التعليم والتعلم والتقييم : </w:t>
            </w:r>
          </w:p>
        </w:tc>
      </w:tr>
      <w:tr w:rsidR="00187447" w:rsidRPr="003347E0" w:rsidTr="001F0524">
        <w:trPr>
          <w:trHeight w:val="2490"/>
        </w:trPr>
        <w:tc>
          <w:tcPr>
            <w:tcW w:w="9720" w:type="dxa"/>
            <w:shd w:val="clear" w:color="auto" w:fill="auto"/>
          </w:tcPr>
          <w:p w:rsidR="00187447" w:rsidRPr="003347E0" w:rsidRDefault="00187447" w:rsidP="001F0524">
            <w:pPr>
              <w:shd w:val="clear" w:color="auto" w:fill="FFFFFF"/>
              <w:autoSpaceDE w:val="0"/>
              <w:autoSpaceDN w:val="0"/>
              <w:adjustRightInd w:val="0"/>
              <w:ind w:left="432"/>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أ- الأهداف المعرفية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أ1- يعرف مفهوم التدريس قديمًا وحديثًا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أ2- يبين أهمية تدريس اللغة العربية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أ3- يحدد اهداف الدراسة لهذا المقرر ( طرائق التدريس اللغة العربية ومناهجها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أ4- يميز بين اهداف دراسة ( فروع اللغة العربية  )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أ5- يوضح خصائص دراسة هذه المادة ( طرائق تدريس اللغة العربية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أ6-  يحدد الخصائص المهمة والواجب تسليط الضوء عليها ضمن دراسة مادة ( طرائق تدريس اللغة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العربية ) . </w:t>
            </w:r>
          </w:p>
        </w:tc>
      </w:tr>
      <w:tr w:rsidR="00187447" w:rsidRPr="003347E0" w:rsidTr="001F0524">
        <w:trPr>
          <w:trHeight w:val="1631"/>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ب -  الأهداف المهاراتية الخاصة بالمقرر:</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1- مراجعة الخطوات السابقة ومخرجاتها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2- الاطلاع على المستجدات العلمية والتربوية عن طريق الكتب والدوريات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3- الاطلاع المتواصل على شبكة المعلومات الدولية في مجال الاختصاص . </w:t>
            </w:r>
          </w:p>
          <w:p w:rsidR="00187447" w:rsidRPr="003347E0" w:rsidRDefault="00187447" w:rsidP="001F0524">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   4- اجراء المساجلات والحلقات مع ذوي الاختصاص الدقيق بدافع تطوير  المعرفة والمعلومات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lang w:bidi="ar-IQ"/>
              </w:rPr>
            </w:pPr>
            <w:r w:rsidRPr="003347E0">
              <w:rPr>
                <w:rFonts w:eastAsia="Calibri" w:cs="Times New Roman"/>
                <w:b/>
                <w:bCs/>
                <w:sz w:val="28"/>
                <w:szCs w:val="28"/>
                <w:rtl/>
                <w:lang w:bidi="ar-IQ"/>
              </w:rPr>
              <w:t xml:space="preserve">     الشخصية .</w:t>
            </w:r>
          </w:p>
        </w:tc>
      </w:tr>
      <w:tr w:rsidR="00187447" w:rsidRPr="003347E0" w:rsidTr="001F0524">
        <w:trPr>
          <w:trHeight w:val="423"/>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التعليم والتعلم : </w:t>
            </w:r>
          </w:p>
        </w:tc>
      </w:tr>
      <w:tr w:rsidR="00187447" w:rsidRPr="003347E0" w:rsidTr="001F0524">
        <w:trPr>
          <w:trHeight w:val="624"/>
        </w:trPr>
        <w:tc>
          <w:tcPr>
            <w:tcW w:w="9720" w:type="dxa"/>
            <w:shd w:val="clear" w:color="auto" w:fill="auto"/>
          </w:tcPr>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المحاضرة المعدلة .</w:t>
            </w:r>
          </w:p>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المناقشة .</w:t>
            </w:r>
          </w:p>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الاستجواب .</w:t>
            </w:r>
          </w:p>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الالقاء .</w:t>
            </w:r>
          </w:p>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حل المشكلات .</w:t>
            </w:r>
          </w:p>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العصف الذهني .</w:t>
            </w:r>
          </w:p>
          <w:p w:rsidR="00187447" w:rsidRPr="003347E0" w:rsidRDefault="00187447" w:rsidP="00187447">
            <w:pPr>
              <w:numPr>
                <w:ilvl w:val="0"/>
                <w:numId w:val="40"/>
              </w:numPr>
              <w:shd w:val="clear" w:color="auto" w:fill="FFFFFF"/>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الاسئلة المباشرة ( التشجيعية والتحفيزية ) . </w:t>
            </w:r>
          </w:p>
        </w:tc>
      </w:tr>
      <w:tr w:rsidR="00187447" w:rsidRPr="003347E0" w:rsidTr="001F0524">
        <w:trPr>
          <w:trHeight w:val="400"/>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التقييم :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sz w:val="28"/>
                <w:szCs w:val="28"/>
                <w:rtl/>
                <w:lang w:bidi="ar-IQ"/>
              </w:rPr>
              <w:t>المكافئة والتحفيز في رفع المعنويات من خلال الدرجات المحتسبة ضمن التقييم اليومي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p>
        </w:tc>
      </w:tr>
      <w:tr w:rsidR="00187447" w:rsidRPr="003347E0" w:rsidTr="001F0524">
        <w:trPr>
          <w:trHeight w:val="1290"/>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ج- الأهداف الوجدانية والقيمية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ج1-أن يتعرف الطالب على أثر العلم و العلماء في تطوير مناهج الدراسية ولا سيما في ( طرائق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      تدريس اللغة العربية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ج2-أن يقرأ الطالب ساعتين دون ضجر</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ج3-أن لا يقاطع الطالب زملاءه أثناء مناقشة مسألة ما داخل الصف.</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ج4- أن يبدي العناية الفعالة بدراسة طرائق التدريس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ج5ـ تنمية الاتجاهات الايجابية ، نحو : عملية التعلم . </w:t>
            </w:r>
          </w:p>
          <w:p w:rsidR="00187447" w:rsidRPr="003347E0" w:rsidRDefault="00187447" w:rsidP="001F0524">
            <w:pPr>
              <w:shd w:val="clear" w:color="auto" w:fill="FFFFFF"/>
              <w:autoSpaceDE w:val="0"/>
              <w:autoSpaceDN w:val="0"/>
              <w:adjustRightInd w:val="0"/>
              <w:ind w:left="612"/>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ج6ـ تعديل الاتجاهات السلبية في عملية التعلم والتعليم بما يخص المقرر .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w:t>
            </w:r>
          </w:p>
        </w:tc>
      </w:tr>
      <w:tr w:rsidR="00187447" w:rsidRPr="003347E0" w:rsidTr="001F0524">
        <w:trPr>
          <w:trHeight w:val="471"/>
        </w:trPr>
        <w:tc>
          <w:tcPr>
            <w:tcW w:w="9720" w:type="dxa"/>
            <w:shd w:val="clear" w:color="auto" w:fill="auto"/>
          </w:tcPr>
          <w:p w:rsidR="00187447" w:rsidRPr="003347E0" w:rsidRDefault="00187447" w:rsidP="001F0524">
            <w:pPr>
              <w:shd w:val="clear" w:color="auto" w:fill="FFFFFF"/>
              <w:tabs>
                <w:tab w:val="left" w:pos="612"/>
              </w:tabs>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التعليم والتعلم  : </w:t>
            </w:r>
          </w:p>
        </w:tc>
      </w:tr>
      <w:tr w:rsidR="00187447" w:rsidRPr="003347E0" w:rsidTr="001F0524">
        <w:trPr>
          <w:trHeight w:val="624"/>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1ـ الاستجواب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2ـ الالقاء والمحاضرة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3ـ المناقشة .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4ـ الاستكشاف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5ـ حل المشكلات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rtl/>
                <w:lang w:bidi="ar-IQ"/>
              </w:rPr>
            </w:pPr>
            <w:r w:rsidRPr="003347E0">
              <w:rPr>
                <w:rFonts w:eastAsia="Calibri" w:cs="Times New Roman"/>
                <w:b/>
                <w:bCs/>
                <w:color w:val="000000"/>
                <w:sz w:val="28"/>
                <w:szCs w:val="28"/>
                <w:rtl/>
                <w:lang w:bidi="ar-IQ"/>
              </w:rPr>
              <w:t>6ـ العصف الذهني .</w:t>
            </w:r>
          </w:p>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7ـ الاسئلة التحفيزية .</w:t>
            </w:r>
          </w:p>
        </w:tc>
      </w:tr>
      <w:tr w:rsidR="00187447" w:rsidRPr="003347E0" w:rsidTr="001F0524">
        <w:trPr>
          <w:trHeight w:val="425"/>
        </w:trPr>
        <w:tc>
          <w:tcPr>
            <w:tcW w:w="9720" w:type="dxa"/>
            <w:shd w:val="clear" w:color="auto" w:fill="auto"/>
          </w:tcPr>
          <w:p w:rsidR="00187447" w:rsidRPr="003347E0" w:rsidRDefault="00187447" w:rsidP="001F0524">
            <w:pPr>
              <w:shd w:val="clear" w:color="auto" w:fill="FFFFFF"/>
              <w:autoSpaceDE w:val="0"/>
              <w:autoSpaceDN w:val="0"/>
              <w:adjustRightInd w:val="0"/>
              <w:ind w:left="36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طرائق التقييم  : </w:t>
            </w:r>
            <w:r w:rsidRPr="003347E0">
              <w:rPr>
                <w:rFonts w:cs="Times New Roman"/>
                <w:b/>
                <w:bCs/>
                <w:sz w:val="28"/>
                <w:szCs w:val="28"/>
                <w:rtl/>
              </w:rPr>
              <w:t xml:space="preserve"> </w:t>
            </w:r>
            <w:r w:rsidRPr="003347E0">
              <w:rPr>
                <w:rFonts w:eastAsia="Calibri" w:cs="Times New Roman"/>
                <w:b/>
                <w:bCs/>
                <w:color w:val="000000"/>
                <w:sz w:val="28"/>
                <w:szCs w:val="28"/>
                <w:rtl/>
                <w:lang w:bidi="ar-IQ"/>
              </w:rPr>
              <w:t>الامتحانات ( اليومية والشهرية والنهائية)</w:t>
            </w:r>
          </w:p>
        </w:tc>
      </w:tr>
      <w:tr w:rsidR="00187447" w:rsidRPr="003347E0" w:rsidTr="001F0524">
        <w:trPr>
          <w:trHeight w:val="1584"/>
        </w:trPr>
        <w:tc>
          <w:tcPr>
            <w:tcW w:w="972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د - المهارات العامة والتأهيلية المنقولة ( المهارات الأخرى المتعلقة بقابلية التوظيف والتطور الشخصي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د1- مراجعة الخطوات السابقة ومخرجاتها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د2- الاطلاع على المستجدات العلمية والتربوية عن طريق الكتب والدوريات .</w:t>
            </w:r>
          </w:p>
          <w:p w:rsidR="00187447" w:rsidRPr="003347E0" w:rsidRDefault="00187447" w:rsidP="001F0524">
            <w:pPr>
              <w:tabs>
                <w:tab w:val="left" w:pos="687"/>
              </w:tabs>
              <w:autoSpaceDE w:val="0"/>
              <w:autoSpaceDN w:val="0"/>
              <w:adjustRightInd w:val="0"/>
              <w:ind w:left="612"/>
              <w:rPr>
                <w:rFonts w:eastAsia="Calibri" w:cs="Times New Roman"/>
                <w:b/>
                <w:bCs/>
                <w:sz w:val="28"/>
                <w:szCs w:val="28"/>
                <w:rtl/>
                <w:lang w:bidi="ar-IQ"/>
              </w:rPr>
            </w:pPr>
            <w:r w:rsidRPr="003347E0">
              <w:rPr>
                <w:rFonts w:eastAsia="Calibri" w:cs="Times New Roman"/>
                <w:b/>
                <w:bCs/>
                <w:sz w:val="28"/>
                <w:szCs w:val="28"/>
                <w:rtl/>
                <w:lang w:bidi="ar-IQ"/>
              </w:rPr>
              <w:t xml:space="preserve">د3- الاطلاع المتواصل على شبكة المعلومات الدولية في مجال الاختصاص . </w:t>
            </w:r>
          </w:p>
          <w:p w:rsidR="00187447" w:rsidRPr="003347E0" w:rsidRDefault="00187447" w:rsidP="001F0524">
            <w:pPr>
              <w:autoSpaceDE w:val="0"/>
              <w:autoSpaceDN w:val="0"/>
              <w:adjustRightInd w:val="0"/>
              <w:ind w:left="432"/>
              <w:rPr>
                <w:rFonts w:eastAsia="Calibri" w:cs="Times New Roman"/>
                <w:b/>
                <w:bCs/>
                <w:sz w:val="28"/>
                <w:szCs w:val="28"/>
                <w:rtl/>
                <w:lang w:bidi="ar-IQ"/>
              </w:rPr>
            </w:pPr>
            <w:r w:rsidRPr="003347E0">
              <w:rPr>
                <w:rFonts w:eastAsia="Calibri" w:cs="Times New Roman"/>
                <w:b/>
                <w:bCs/>
                <w:sz w:val="28"/>
                <w:szCs w:val="28"/>
                <w:rtl/>
                <w:lang w:bidi="ar-IQ"/>
              </w:rPr>
              <w:t xml:space="preserve">   د4- اجراء المساجلات والحلقات مع ذوي الاختصاص الدقيق بدافع تطوير  المعرفة والمعلومات </w:t>
            </w:r>
          </w:p>
          <w:p w:rsidR="00187447" w:rsidRPr="003347E0" w:rsidRDefault="00187447" w:rsidP="001F0524">
            <w:pPr>
              <w:shd w:val="clear" w:color="auto" w:fill="FFFFFF"/>
              <w:tabs>
                <w:tab w:val="left" w:pos="687"/>
              </w:tabs>
              <w:autoSpaceDE w:val="0"/>
              <w:autoSpaceDN w:val="0"/>
              <w:adjustRightInd w:val="0"/>
              <w:ind w:left="612"/>
              <w:rPr>
                <w:rFonts w:eastAsia="Calibri" w:cs="Times New Roman"/>
                <w:b/>
                <w:bCs/>
                <w:color w:val="000000"/>
                <w:sz w:val="28"/>
                <w:szCs w:val="28"/>
                <w:lang w:bidi="ar-IQ"/>
              </w:rPr>
            </w:pPr>
            <w:r w:rsidRPr="003347E0">
              <w:rPr>
                <w:rFonts w:eastAsia="Calibri" w:cs="Times New Roman"/>
                <w:b/>
                <w:bCs/>
                <w:sz w:val="28"/>
                <w:szCs w:val="28"/>
                <w:rtl/>
                <w:lang w:bidi="ar-IQ"/>
              </w:rPr>
              <w:t xml:space="preserve">      الشخصية .</w:t>
            </w:r>
          </w:p>
        </w:tc>
      </w:tr>
    </w:tbl>
    <w:p w:rsidR="00187447" w:rsidRPr="003347E0" w:rsidRDefault="00187447" w:rsidP="00187447">
      <w:pPr>
        <w:shd w:val="clear" w:color="auto" w:fill="FFFFFF"/>
        <w:autoSpaceDE w:val="0"/>
        <w:autoSpaceDN w:val="0"/>
        <w:adjustRightInd w:val="0"/>
        <w:rPr>
          <w:rFonts w:cs="Times New Roman"/>
          <w:b/>
          <w:bCs/>
          <w:sz w:val="28"/>
          <w:szCs w:val="28"/>
          <w:rtl/>
          <w:lang w:bidi="ar-IQ"/>
        </w:rPr>
      </w:pPr>
    </w:p>
    <w:tbl>
      <w:tblPr>
        <w:tblpPr w:leftFromText="180" w:rightFromText="180" w:vertAnchor="text" w:horzAnchor="margin" w:tblpXSpec="center" w:tblpY="-56"/>
        <w:bidiVisual/>
        <w:tblW w:w="978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022"/>
        <w:gridCol w:w="2160"/>
        <w:gridCol w:w="1921"/>
        <w:gridCol w:w="1559"/>
        <w:gridCol w:w="1560"/>
      </w:tblGrid>
      <w:tr w:rsidR="00187447" w:rsidRPr="003347E0" w:rsidTr="001F0524">
        <w:trPr>
          <w:trHeight w:val="538"/>
        </w:trPr>
        <w:tc>
          <w:tcPr>
            <w:tcW w:w="9781" w:type="dxa"/>
            <w:gridSpan w:val="6"/>
            <w:shd w:val="clear" w:color="auto" w:fill="auto"/>
          </w:tcPr>
          <w:p w:rsidR="00187447" w:rsidRPr="003347E0" w:rsidRDefault="00187447" w:rsidP="00187447">
            <w:pPr>
              <w:numPr>
                <w:ilvl w:val="0"/>
                <w:numId w:val="21"/>
              </w:numPr>
              <w:shd w:val="clear" w:color="auto" w:fill="FFFFFF"/>
              <w:tabs>
                <w:tab w:val="left" w:pos="432"/>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بنية المقرر : </w:t>
            </w:r>
          </w:p>
        </w:tc>
      </w:tr>
      <w:tr w:rsidR="00187447" w:rsidRPr="003347E0" w:rsidTr="001F0524">
        <w:trPr>
          <w:trHeight w:val="907"/>
        </w:trPr>
        <w:tc>
          <w:tcPr>
            <w:tcW w:w="1559"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الأسبوع</w:t>
            </w:r>
          </w:p>
        </w:tc>
        <w:tc>
          <w:tcPr>
            <w:tcW w:w="1022"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الساعات</w:t>
            </w:r>
          </w:p>
        </w:tc>
        <w:tc>
          <w:tcPr>
            <w:tcW w:w="2160"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مخرجات التعلم المطلوبة</w:t>
            </w:r>
          </w:p>
        </w:tc>
        <w:tc>
          <w:tcPr>
            <w:tcW w:w="1921"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اسم الوحدة / أو الموضوع</w:t>
            </w:r>
          </w:p>
        </w:tc>
        <w:tc>
          <w:tcPr>
            <w:tcW w:w="1559"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طريقة التعليم</w:t>
            </w:r>
          </w:p>
        </w:tc>
        <w:tc>
          <w:tcPr>
            <w:tcW w:w="1560" w:type="dxa"/>
            <w:shd w:val="clear" w:color="auto" w:fill="auto"/>
          </w:tcPr>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طريقة التقييم</w:t>
            </w:r>
          </w:p>
        </w:tc>
      </w:tr>
      <w:tr w:rsidR="00187447" w:rsidRPr="003347E0" w:rsidTr="001F0524">
        <w:trPr>
          <w:trHeight w:val="399"/>
        </w:trPr>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jc w:val="center"/>
              <w:rPr>
                <w:rFonts w:eastAsia="Calibri" w:cs="Times New Roman"/>
                <w:b/>
                <w:bCs/>
                <w:color w:val="000000"/>
                <w:sz w:val="28"/>
                <w:szCs w:val="28"/>
                <w:lang w:bidi="ar-IQ"/>
              </w:rPr>
            </w:pPr>
            <w:r w:rsidRPr="003347E0">
              <w:rPr>
                <w:rFonts w:eastAsia="Calibri" w:cs="Times New Roman"/>
                <w:b/>
                <w:bCs/>
                <w:color w:val="000000"/>
                <w:sz w:val="28"/>
                <w:szCs w:val="28"/>
                <w:rtl/>
                <w:lang w:bidi="ar-IQ"/>
              </w:rPr>
              <w:t>الاسبوع الأول</w:t>
            </w:r>
          </w:p>
          <w:p w:rsidR="00187447" w:rsidRPr="003347E0" w:rsidRDefault="00187447" w:rsidP="001F0524">
            <w:pPr>
              <w:jc w:val="center"/>
              <w:rPr>
                <w:rFonts w:eastAsia="Calibri" w:cs="Times New Roman"/>
                <w:b/>
                <w:bCs/>
                <w:sz w:val="28"/>
                <w:szCs w:val="28"/>
                <w:lang w:bidi="ar-IQ"/>
              </w:rPr>
            </w:pPr>
          </w:p>
          <w:p w:rsidR="00187447" w:rsidRPr="003347E0" w:rsidRDefault="00187447" w:rsidP="001F0524">
            <w:pPr>
              <w:jc w:val="center"/>
              <w:rPr>
                <w:rFonts w:eastAsia="Calibri" w:cs="Times New Roman"/>
                <w:b/>
                <w:bCs/>
                <w:sz w:val="28"/>
                <w:szCs w:val="28"/>
                <w:lang w:bidi="ar-IQ"/>
              </w:rPr>
            </w:pPr>
          </w:p>
        </w:tc>
        <w:tc>
          <w:tcPr>
            <w:tcW w:w="1022" w:type="dxa"/>
            <w:shd w:val="clear" w:color="auto" w:fill="auto"/>
          </w:tcPr>
          <w:p w:rsidR="00187447" w:rsidRPr="003347E0" w:rsidRDefault="00187447" w:rsidP="001F0524">
            <w:pPr>
              <w:shd w:val="clear" w:color="auto" w:fill="FFFFFF"/>
              <w:tabs>
                <w:tab w:val="left" w:pos="642"/>
              </w:tabs>
              <w:autoSpaceDE w:val="0"/>
              <w:autoSpaceDN w:val="0"/>
              <w:adjustRightInd w:val="0"/>
              <w:jc w:val="center"/>
              <w:rPr>
                <w:rFonts w:eastAsia="Calibri" w:cs="Times New Roman"/>
                <w:b/>
                <w:bCs/>
                <w:color w:val="000000"/>
                <w:sz w:val="28"/>
                <w:szCs w:val="28"/>
                <w:lang w:bidi="ar-IQ"/>
              </w:rPr>
            </w:pPr>
            <w:r>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مصادر دراسة طرائق تدريس اللغة العربية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1) عرض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3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الثاني</w:t>
            </w:r>
          </w:p>
          <w:p w:rsidR="00187447" w:rsidRPr="003347E0" w:rsidRDefault="00187447" w:rsidP="001F0524">
            <w:pPr>
              <w:shd w:val="clear" w:color="auto" w:fill="FFFFFF"/>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مفهوم طرائق التدريس ، وأسس التدريس الجيد ، وأهداف التدريس العامة والخاصة</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20"/>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الثالث</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تطور طريقة التدريس ، منها : المحاضرة            ( الالقاء) ، المناقشة ، والتفكير العلمي</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31"/>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الرابع</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w:t>
            </w:r>
            <w:r w:rsidRPr="003347E0">
              <w:rPr>
                <w:rFonts w:eastAsia="Calibri" w:cs="Times New Roman"/>
                <w:b/>
                <w:bCs/>
                <w:color w:val="000000"/>
                <w:sz w:val="28"/>
                <w:szCs w:val="28"/>
                <w:rtl/>
                <w:lang w:bidi="ar-IQ"/>
              </w:rPr>
              <w:lastRenderedPageBreak/>
              <w:t>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طريقة الوحدات ، وطريقة الاستقصاء </w:t>
            </w:r>
            <w:r w:rsidRPr="003347E0">
              <w:rPr>
                <w:rFonts w:eastAsia="Calibri" w:cs="Times New Roman"/>
                <w:b/>
                <w:bCs/>
                <w:color w:val="000000"/>
                <w:sz w:val="28"/>
                <w:szCs w:val="28"/>
                <w:rtl/>
                <w:lang w:bidi="ar-IQ"/>
              </w:rPr>
              <w:lastRenderedPageBreak/>
              <w:t>. والاستكشافية ، وطريقة حل المشكلات</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40"/>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الخامس</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شروط الطريقة ، وصياغتها وخصائص الاسئلة الجيدة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23"/>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السادس</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مفهوم القواعد  ، وأهم طرائق تدريسه :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الطريقة الاستقرائية ، معنى الاستقراء ، وتاريخها ومميزاتها وخطوات تدريسها</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السابع</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r w:rsidRPr="003347E0">
              <w:rPr>
                <w:rFonts w:eastAsia="Calibri" w:cs="Times New Roman"/>
                <w:b/>
                <w:bCs/>
                <w:color w:val="000000"/>
                <w:sz w:val="28"/>
                <w:szCs w:val="28"/>
                <w:rtl/>
                <w:lang w:bidi="ar-IQ"/>
              </w:rPr>
              <w:lastRenderedPageBreak/>
              <w:t>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الطريقة القياسية في تدريس قواعد اللغة العربية ، مفهوم القياس ، وأهميتها ، ومميزاتها ، وخطوات تدريسها.</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عرض على العارضة </w:t>
            </w:r>
            <w:r w:rsidRPr="003347E0">
              <w:rPr>
                <w:rFonts w:eastAsia="Calibri" w:cs="Times New Roman"/>
                <w:b/>
                <w:bCs/>
                <w:color w:val="000000"/>
                <w:sz w:val="28"/>
                <w:szCs w:val="28"/>
                <w:rtl/>
                <w:lang w:bidi="ar-IQ"/>
              </w:rPr>
              <w:lastRenderedPageBreak/>
              <w:t>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w:t>
            </w:r>
            <w:r w:rsidRPr="003347E0">
              <w:rPr>
                <w:rFonts w:eastAsia="Calibri" w:cs="Times New Roman"/>
                <w:b/>
                <w:bCs/>
                <w:color w:val="000000"/>
                <w:sz w:val="28"/>
                <w:szCs w:val="28"/>
                <w:rtl/>
                <w:lang w:bidi="ar-IQ"/>
              </w:rPr>
              <w:lastRenderedPageBreak/>
              <w:t xml:space="preserve">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الثامن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الطريقة النصية  في تدريس قواعد اللغة العربية ، أهميتها  ومميزاتها وخطوات تدريسها.</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التاسع</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نماذج من هيكلية خطة تدريس قواعد اللغة العربية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العاشر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مفهوم القراءة ، وأهداف القراءة ، وأنواعها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الاسبوع </w:t>
            </w:r>
            <w:r w:rsidRPr="003347E0">
              <w:rPr>
                <w:rFonts w:eastAsia="Calibri" w:cs="Times New Roman"/>
                <w:b/>
                <w:bCs/>
                <w:color w:val="000000"/>
                <w:sz w:val="28"/>
                <w:szCs w:val="28"/>
                <w:rtl/>
                <w:lang w:bidi="ar-IQ"/>
              </w:rPr>
              <w:lastRenderedPageBreak/>
              <w:t>الحادي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w:t>
            </w:r>
            <w:r w:rsidRPr="003347E0">
              <w:rPr>
                <w:rFonts w:eastAsia="Calibri" w:cs="Times New Roman"/>
                <w:b/>
                <w:bCs/>
                <w:color w:val="000000"/>
                <w:sz w:val="28"/>
                <w:szCs w:val="28"/>
                <w:rtl/>
                <w:lang w:bidi="ar-IQ"/>
              </w:rPr>
              <w:lastRenderedPageBreak/>
              <w:t>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خطوات تدريس القراءة . ونماذج </w:t>
            </w:r>
            <w:r w:rsidRPr="003347E0">
              <w:rPr>
                <w:rFonts w:eastAsia="Calibri" w:cs="Times New Roman"/>
                <w:b/>
                <w:bCs/>
                <w:color w:val="000000"/>
                <w:sz w:val="28"/>
                <w:szCs w:val="28"/>
                <w:rtl/>
                <w:lang w:bidi="ar-IQ"/>
              </w:rPr>
              <w:lastRenderedPageBreak/>
              <w:t>من هيكلية خطة تدريس القراءة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1) عرض </w:t>
            </w:r>
            <w:r w:rsidRPr="003347E0">
              <w:rPr>
                <w:rFonts w:eastAsia="Calibri" w:cs="Times New Roman"/>
                <w:b/>
                <w:bCs/>
                <w:color w:val="000000"/>
                <w:sz w:val="28"/>
                <w:szCs w:val="28"/>
                <w:rtl/>
                <w:lang w:bidi="ar-IQ"/>
              </w:rPr>
              <w:lastRenderedPageBreak/>
              <w:t>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1) اختبارات شفهية </w:t>
            </w:r>
            <w:r w:rsidRPr="003347E0">
              <w:rPr>
                <w:rFonts w:eastAsia="Calibri" w:cs="Times New Roman"/>
                <w:b/>
                <w:bCs/>
                <w:color w:val="000000"/>
                <w:sz w:val="28"/>
                <w:szCs w:val="28"/>
                <w:rtl/>
                <w:lang w:bidi="ar-IQ"/>
              </w:rPr>
              <w:lastRenderedPageBreak/>
              <w:t>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الثاني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تدريس النصوص الادبية :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 النص الادبي ، اهداف تدريس النصوص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خطوات تدريس النصوص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الثالث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تدريس تاريخ الادب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مفهومه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أهدافه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خطوات تدريسه.</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الرابع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w:t>
            </w:r>
            <w:r w:rsidRPr="003347E0">
              <w:rPr>
                <w:rFonts w:eastAsia="Calibri" w:cs="Times New Roman"/>
                <w:b/>
                <w:bCs/>
                <w:color w:val="000000"/>
                <w:sz w:val="28"/>
                <w:szCs w:val="28"/>
                <w:rtl/>
                <w:lang w:bidi="ar-IQ"/>
              </w:rPr>
              <w:lastRenderedPageBreak/>
              <w:t>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تدريس الاملاء :    ـ مفهوم الاملاء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أهداف تدريس الاملاء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ـ أنواع الاملاء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 واجبات </w:t>
            </w:r>
            <w:r w:rsidRPr="003347E0">
              <w:rPr>
                <w:rFonts w:eastAsia="Calibri" w:cs="Times New Roman"/>
                <w:b/>
                <w:bCs/>
                <w:color w:val="000000"/>
                <w:sz w:val="28"/>
                <w:szCs w:val="28"/>
                <w:rtl/>
                <w:lang w:bidi="ar-IQ"/>
              </w:rPr>
              <w:lastRenderedPageBreak/>
              <w:t>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الخامس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خطوات تدريس الاملاء و معايير تصحيحه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السادس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 </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تدريس التعبير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 التعبير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أهدافه وأنواعه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خطوات تدريسه.</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السابع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r w:rsidRPr="003347E0">
              <w:rPr>
                <w:rFonts w:eastAsia="Calibri" w:cs="Times New Roman"/>
                <w:b/>
                <w:bCs/>
                <w:color w:val="000000"/>
                <w:sz w:val="28"/>
                <w:szCs w:val="28"/>
                <w:rtl/>
                <w:lang w:bidi="ar-IQ"/>
              </w:rPr>
              <w:lastRenderedPageBreak/>
              <w:t>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 xml:space="preserve">تدريس التعبير الشفهي والتحريري ، وأهمية كل واحد منها .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w:t>
            </w:r>
            <w:r w:rsidRPr="003347E0">
              <w:rPr>
                <w:rFonts w:eastAsia="Calibri" w:cs="Times New Roman"/>
                <w:b/>
                <w:bCs/>
                <w:color w:val="000000"/>
                <w:sz w:val="28"/>
                <w:szCs w:val="28"/>
                <w:rtl/>
                <w:lang w:bidi="ar-IQ"/>
              </w:rPr>
              <w:lastRenderedPageBreak/>
              <w:t xml:space="preserve">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الثامن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معايير تصحيح التعبير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التاسع عشر</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دراسة نماذج هيكلية بناء خطة لتدريس التعبير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تدريس البلاغة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مفهومها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ـ أهدافها .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أسس تدريس البلاغة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الحادي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w:t>
            </w:r>
            <w:r w:rsidRPr="003347E0">
              <w:rPr>
                <w:rFonts w:eastAsia="Calibri" w:cs="Times New Roman"/>
                <w:b/>
                <w:bCs/>
                <w:color w:val="000000"/>
                <w:sz w:val="28"/>
                <w:szCs w:val="28"/>
                <w:rtl/>
                <w:lang w:bidi="ar-IQ"/>
              </w:rPr>
              <w:lastRenderedPageBreak/>
              <w:t>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طرائق تدريس البلاغة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ـ الطريقة : </w:t>
            </w:r>
            <w:r w:rsidRPr="003347E0">
              <w:rPr>
                <w:rFonts w:eastAsia="Calibri" w:cs="Times New Roman"/>
                <w:b/>
                <w:bCs/>
                <w:color w:val="000000"/>
                <w:sz w:val="28"/>
                <w:szCs w:val="28"/>
                <w:rtl/>
                <w:lang w:bidi="ar-IQ"/>
              </w:rPr>
              <w:lastRenderedPageBreak/>
              <w:t>القياسية  في تدريس البلاغة ، تعريفها ، وأهميتها ، وخطوات تدريس</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2) مناقشة </w:t>
            </w:r>
            <w:r w:rsidRPr="003347E0">
              <w:rPr>
                <w:rFonts w:eastAsia="Calibri" w:cs="Times New Roman"/>
                <w:b/>
                <w:bCs/>
                <w:color w:val="000000"/>
                <w:sz w:val="28"/>
                <w:szCs w:val="28"/>
                <w:rtl/>
                <w:lang w:bidi="ar-IQ"/>
              </w:rPr>
              <w:lastRenderedPageBreak/>
              <w:t>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الثاني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الطريقة الاستقرائية  في تدريس البلاغة ، تعريفها ، وأهميتها ، وخطوات تدريسها.</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الثالث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خطوات تدريس البلاغة وتحليلها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الرابع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قدرتهم على إدراكها و استيعابها وتحويلها إلى ملكة فهمًا وتكلمًا ونقل هذه المعرفة </w:t>
            </w:r>
            <w:r w:rsidRPr="003347E0">
              <w:rPr>
                <w:rFonts w:eastAsia="Calibri" w:cs="Times New Roman"/>
                <w:b/>
                <w:bCs/>
                <w:color w:val="000000"/>
                <w:sz w:val="28"/>
                <w:szCs w:val="28"/>
                <w:rtl/>
                <w:lang w:bidi="ar-IQ"/>
              </w:rPr>
              <w:lastRenderedPageBreak/>
              <w:t>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lastRenderedPageBreak/>
              <w:t>دراسة نماذج من هيكلية بناء خطة لتدريس البلاغة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عرض على العارضة </w:t>
            </w:r>
            <w:r w:rsidRPr="003347E0">
              <w:rPr>
                <w:rFonts w:eastAsia="Calibri" w:cs="Times New Roman"/>
                <w:b/>
                <w:bCs/>
                <w:color w:val="000000"/>
                <w:sz w:val="28"/>
                <w:szCs w:val="28"/>
                <w:rtl/>
                <w:lang w:bidi="ar-IQ"/>
              </w:rPr>
              <w:lastRenderedPageBreak/>
              <w:t>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w:t>
            </w:r>
            <w:r w:rsidRPr="003347E0">
              <w:rPr>
                <w:rFonts w:eastAsia="Calibri" w:cs="Times New Roman"/>
                <w:b/>
                <w:bCs/>
                <w:color w:val="000000"/>
                <w:sz w:val="28"/>
                <w:szCs w:val="28"/>
                <w:rtl/>
                <w:lang w:bidi="ar-IQ"/>
              </w:rPr>
              <w:lastRenderedPageBreak/>
              <w:t xml:space="preserve">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الخامس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التخطيط في التدريس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 التخطيط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خطوات التخطيط.</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أنواع التخطيط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الشامل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الجزئي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السادس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أهمية التخطيط للدرس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العوامل المؤثرة في التخطيط التربوي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السابع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التخطط التربوي  الناجح  في التربية أهمية اعداد الخطة من قبل المدرس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الثامن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lastRenderedPageBreak/>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ضبط الطلبة لهذا الموضوع وفهمه نظريًا وتطبيقيًا و </w:t>
            </w:r>
            <w:r w:rsidRPr="003347E0">
              <w:rPr>
                <w:rFonts w:eastAsia="Calibri" w:cs="Times New Roman"/>
                <w:b/>
                <w:bCs/>
                <w:color w:val="000000"/>
                <w:sz w:val="28"/>
                <w:szCs w:val="28"/>
                <w:rtl/>
                <w:lang w:bidi="ar-IQ"/>
              </w:rPr>
              <w:lastRenderedPageBreak/>
              <w:t>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أنواع الخطط الدراسية التي يقوم بها المدرس </w:t>
            </w:r>
            <w:r w:rsidRPr="003347E0">
              <w:rPr>
                <w:rFonts w:eastAsia="Calibri" w:cs="Times New Roman"/>
                <w:b/>
                <w:bCs/>
                <w:color w:val="000000"/>
                <w:sz w:val="28"/>
                <w:szCs w:val="28"/>
                <w:rtl/>
                <w:lang w:bidi="ar-IQ"/>
              </w:rPr>
              <w:lastRenderedPageBreak/>
              <w:t>لتدريس اللغة العربية  في العام الدراسي الواحد:</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السنوية ـ الفصلية ـ الشهرية ـ اليومية)</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1) اختبارات شفهية </w:t>
            </w:r>
            <w:r w:rsidRPr="003347E0">
              <w:rPr>
                <w:rFonts w:eastAsia="Calibri" w:cs="Times New Roman"/>
                <w:b/>
                <w:bCs/>
                <w:color w:val="000000"/>
                <w:sz w:val="28"/>
                <w:szCs w:val="28"/>
                <w:rtl/>
                <w:lang w:bidi="ar-IQ"/>
              </w:rPr>
              <w:lastRenderedPageBreak/>
              <w:t>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الاسبوع التاسع والعشرون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دراسة نماذج من هيكلية بناء خطة لتدريس اللغة العربية بكافة فروعها وبحسب الخطط المرسومة في العام الدراسي الواحد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3) عرض على العارضة الالكترونية .</w:t>
            </w: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r w:rsidR="00187447" w:rsidRPr="003347E0" w:rsidTr="001F0524">
        <w:trPr>
          <w:trHeight w:val="319"/>
        </w:trPr>
        <w:tc>
          <w:tcPr>
            <w:tcW w:w="1559" w:type="dxa"/>
            <w:shd w:val="clear" w:color="auto" w:fill="auto"/>
          </w:tcPr>
          <w:p w:rsidR="00187447" w:rsidRPr="003347E0" w:rsidRDefault="00187447" w:rsidP="001F0524">
            <w:pPr>
              <w:shd w:val="clear" w:color="auto" w:fill="FFFFFF"/>
              <w:jc w:val="center"/>
              <w:rPr>
                <w:rFonts w:eastAsia="Calibri" w:cs="Times New Roman"/>
                <w:b/>
                <w:bCs/>
                <w:color w:val="000000"/>
                <w:sz w:val="28"/>
                <w:szCs w:val="28"/>
                <w:rtl/>
                <w:lang w:bidi="ar-IQ"/>
              </w:rPr>
            </w:pPr>
            <w:r w:rsidRPr="003347E0">
              <w:rPr>
                <w:rFonts w:eastAsia="Calibri" w:cs="Times New Roman"/>
                <w:b/>
                <w:bCs/>
                <w:color w:val="000000"/>
                <w:sz w:val="28"/>
                <w:szCs w:val="28"/>
                <w:rtl/>
                <w:lang w:bidi="ar-IQ"/>
              </w:rPr>
              <w:t>الاسبوع الثلاثون</w:t>
            </w:r>
          </w:p>
          <w:p w:rsidR="00187447" w:rsidRPr="003347E0" w:rsidRDefault="00187447" w:rsidP="001F0524">
            <w:pPr>
              <w:shd w:val="clear" w:color="auto" w:fill="FFFFFF"/>
              <w:autoSpaceDE w:val="0"/>
              <w:autoSpaceDN w:val="0"/>
              <w:adjustRightInd w:val="0"/>
              <w:jc w:val="center"/>
              <w:rPr>
                <w:rFonts w:eastAsia="Calibri" w:cs="Times New Roman"/>
                <w:b/>
                <w:bCs/>
                <w:color w:val="000000"/>
                <w:sz w:val="28"/>
                <w:szCs w:val="28"/>
                <w:lang w:bidi="ar-IQ"/>
              </w:rPr>
            </w:pPr>
          </w:p>
        </w:tc>
        <w:tc>
          <w:tcPr>
            <w:tcW w:w="1022" w:type="dxa"/>
            <w:shd w:val="clear" w:color="auto" w:fill="auto"/>
          </w:tcPr>
          <w:p w:rsidR="00187447" w:rsidRDefault="00187447" w:rsidP="001F0524">
            <w:pPr>
              <w:jc w:val="center"/>
            </w:pPr>
            <w:r w:rsidRPr="002D420A">
              <w:rPr>
                <w:rFonts w:eastAsia="Calibri" w:cs="Times New Roman" w:hint="cs"/>
                <w:b/>
                <w:bCs/>
                <w:color w:val="000000"/>
                <w:sz w:val="28"/>
                <w:szCs w:val="28"/>
                <w:rtl/>
                <w:lang w:bidi="ar-IQ"/>
              </w:rPr>
              <w:t>3</w:t>
            </w:r>
          </w:p>
        </w:tc>
        <w:tc>
          <w:tcPr>
            <w:tcW w:w="216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ضبط الطلبة لهذا الموضوع وفهمه نظريًا وتطبيقيًا و قدرتهم على إدراكها و استيعابها وتحويلها إلى ملكة فهمًا وتكلمًا ونقل هذه المعرفة للأخرين.</w:t>
            </w:r>
          </w:p>
        </w:tc>
        <w:tc>
          <w:tcPr>
            <w:tcW w:w="1921"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التقويم :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مفهومه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ـ أهميته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ـ دور التقويم في طرائق التدريس .</w:t>
            </w:r>
          </w:p>
        </w:tc>
        <w:tc>
          <w:tcPr>
            <w:tcW w:w="1559"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عرض تقديمي.</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مناقشة وحوار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p>
        </w:tc>
        <w:tc>
          <w:tcPr>
            <w:tcW w:w="1560" w:type="dxa"/>
            <w:shd w:val="clear" w:color="auto" w:fill="auto"/>
          </w:tcPr>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1) اختبارات شفهية وتحريرية.</w:t>
            </w:r>
          </w:p>
          <w:p w:rsidR="00187447" w:rsidRPr="003347E0" w:rsidRDefault="00187447" w:rsidP="001F0524">
            <w:pPr>
              <w:shd w:val="clear" w:color="auto" w:fill="FFFFFF"/>
              <w:tabs>
                <w:tab w:val="left" w:pos="642"/>
              </w:tabs>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2) واجبات بحثية</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3) حضور الطلبة ومشاركتهم في أثناء المحاضرة </w:t>
            </w:r>
          </w:p>
        </w:tc>
      </w:tr>
    </w:tbl>
    <w:p w:rsidR="00187447" w:rsidRPr="003347E0" w:rsidRDefault="00187447" w:rsidP="00187447">
      <w:pPr>
        <w:shd w:val="clear" w:color="auto" w:fill="FFFFFF"/>
        <w:rPr>
          <w:rFonts w:cs="Times New Roman"/>
          <w:b/>
          <w:bCs/>
          <w:vanish/>
          <w:sz w:val="28"/>
          <w:szCs w:val="28"/>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812"/>
      </w:tblGrid>
      <w:tr w:rsidR="00187447" w:rsidRPr="003347E0" w:rsidTr="001F0524">
        <w:trPr>
          <w:trHeight w:val="477"/>
        </w:trPr>
        <w:tc>
          <w:tcPr>
            <w:tcW w:w="9819" w:type="dxa"/>
            <w:gridSpan w:val="2"/>
            <w:shd w:val="clear" w:color="auto" w:fill="auto"/>
          </w:tcPr>
          <w:p w:rsidR="00187447" w:rsidRPr="003347E0" w:rsidRDefault="00187447" w:rsidP="00187447">
            <w:pPr>
              <w:numPr>
                <w:ilvl w:val="0"/>
                <w:numId w:val="21"/>
              </w:numPr>
              <w:shd w:val="clear" w:color="auto" w:fill="FFFFFF"/>
              <w:tabs>
                <w:tab w:val="left" w:pos="252"/>
                <w:tab w:val="left" w:pos="432"/>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البنية التحتية : </w:t>
            </w:r>
          </w:p>
        </w:tc>
      </w:tr>
      <w:tr w:rsidR="00187447" w:rsidRPr="003347E0" w:rsidTr="001F0524">
        <w:trPr>
          <w:trHeight w:val="570"/>
        </w:trPr>
        <w:tc>
          <w:tcPr>
            <w:tcW w:w="400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1ـ الكتب المقررة المطلوبة </w:t>
            </w:r>
          </w:p>
        </w:tc>
        <w:tc>
          <w:tcPr>
            <w:tcW w:w="581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اختيار كتب حديثة ذات طابع تعليمي وتربوي وتفصيلي .  </w:t>
            </w:r>
          </w:p>
        </w:tc>
      </w:tr>
      <w:tr w:rsidR="00187447" w:rsidRPr="003347E0" w:rsidTr="001F0524">
        <w:trPr>
          <w:trHeight w:val="1005"/>
        </w:trPr>
        <w:tc>
          <w:tcPr>
            <w:tcW w:w="400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lastRenderedPageBreak/>
              <w:t xml:space="preserve">2ـ المراجع الرئيسية (المصادر)  </w:t>
            </w:r>
          </w:p>
        </w:tc>
        <w:tc>
          <w:tcPr>
            <w:tcW w:w="581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أهم الكتب الحديثة الخاصة في طرائق تدريس اللغة العربية ، وذات أسلوب علمي وأكاديمي مفهوم وغير معقد . </w:t>
            </w:r>
          </w:p>
        </w:tc>
      </w:tr>
      <w:tr w:rsidR="00187447" w:rsidRPr="003347E0" w:rsidTr="001F0524">
        <w:trPr>
          <w:trHeight w:val="1247"/>
        </w:trPr>
        <w:tc>
          <w:tcPr>
            <w:tcW w:w="400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اـ الكتب والمراجع التي يوصى بها                 ( المجلات العلمية , التقارير ,....  )</w:t>
            </w:r>
          </w:p>
        </w:tc>
        <w:tc>
          <w:tcPr>
            <w:tcW w:w="581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يوصى ببعض الكتب والمراجع والأطاريح والرسائل والدوريات المتمثلة ( بالبحوث والمقالات ، والتقارير ) التي تتضمن المفردات المقررة . </w:t>
            </w:r>
          </w:p>
        </w:tc>
      </w:tr>
      <w:tr w:rsidR="00187447" w:rsidRPr="003347E0" w:rsidTr="001F0524">
        <w:trPr>
          <w:trHeight w:val="1247"/>
        </w:trPr>
        <w:tc>
          <w:tcPr>
            <w:tcW w:w="4007"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ب ـ المراجع الالكترونية , مواقع الانترنيت ....</w:t>
            </w:r>
          </w:p>
        </w:tc>
        <w:tc>
          <w:tcPr>
            <w:tcW w:w="5812"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مواقع الكتب التربوية والتعليمية الموجودة على الشبكة الدولية    ( الانترنت ) والتي تشتمل على ما يتعلق بالمقرر وبشكل تفصيلي دقيق وموضح . </w:t>
            </w:r>
          </w:p>
        </w:tc>
      </w:tr>
    </w:tbl>
    <w:p w:rsidR="00187447" w:rsidRPr="003347E0" w:rsidRDefault="00187447" w:rsidP="00187447">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87447" w:rsidRPr="003347E0" w:rsidTr="001F0524">
        <w:trPr>
          <w:trHeight w:val="419"/>
        </w:trPr>
        <w:tc>
          <w:tcPr>
            <w:tcW w:w="9720" w:type="dxa"/>
            <w:shd w:val="clear" w:color="auto" w:fill="auto"/>
          </w:tcPr>
          <w:p w:rsidR="00187447" w:rsidRPr="003347E0" w:rsidRDefault="00187447" w:rsidP="00187447">
            <w:pPr>
              <w:numPr>
                <w:ilvl w:val="0"/>
                <w:numId w:val="21"/>
              </w:numPr>
              <w:shd w:val="clear" w:color="auto" w:fill="FFFFFF"/>
              <w:tabs>
                <w:tab w:val="left" w:pos="507"/>
              </w:tabs>
              <w:autoSpaceDE w:val="0"/>
              <w:autoSpaceDN w:val="0"/>
              <w:adjustRightInd w:val="0"/>
              <w:spacing w:after="0" w:line="240" w:lineRule="auto"/>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خطة تطوير المقرر الدراسي : </w:t>
            </w:r>
          </w:p>
        </w:tc>
      </w:tr>
      <w:tr w:rsidR="00187447" w:rsidRPr="003347E0" w:rsidTr="001F0524">
        <w:trPr>
          <w:trHeight w:val="495"/>
        </w:trPr>
        <w:tc>
          <w:tcPr>
            <w:tcW w:w="9720" w:type="dxa"/>
            <w:shd w:val="clear" w:color="auto" w:fill="auto"/>
          </w:tcPr>
          <w:p w:rsidR="00187447" w:rsidRPr="003347E0" w:rsidRDefault="00187447" w:rsidP="001F0524">
            <w:pPr>
              <w:shd w:val="clear" w:color="auto" w:fill="FFFFFF"/>
              <w:autoSpaceDE w:val="0"/>
              <w:autoSpaceDN w:val="0"/>
              <w:adjustRightInd w:val="0"/>
              <w:rPr>
                <w:rFonts w:eastAsia="Calibri" w:cs="Times New Roman"/>
                <w:b/>
                <w:bCs/>
                <w:color w:val="000000"/>
                <w:sz w:val="28"/>
                <w:szCs w:val="28"/>
                <w:rtl/>
                <w:lang w:bidi="ar-IQ"/>
              </w:rPr>
            </w:pPr>
            <w:r w:rsidRPr="003347E0">
              <w:rPr>
                <w:rFonts w:eastAsia="Calibri" w:cs="Times New Roman"/>
                <w:b/>
                <w:bCs/>
                <w:color w:val="000000"/>
                <w:sz w:val="28"/>
                <w:szCs w:val="28"/>
                <w:rtl/>
                <w:lang w:bidi="ar-IQ"/>
              </w:rPr>
              <w:t xml:space="preserve">  ـ اضافة مفردات للمناهج ضمن التطور الحاصل في كل مقرر وبنسبة لا تتجاوز 10% .</w:t>
            </w:r>
          </w:p>
          <w:p w:rsidR="00187447" w:rsidRPr="003347E0" w:rsidRDefault="00187447" w:rsidP="001F0524">
            <w:pPr>
              <w:shd w:val="clear" w:color="auto" w:fill="FFFFFF"/>
              <w:autoSpaceDE w:val="0"/>
              <w:autoSpaceDN w:val="0"/>
              <w:adjustRightInd w:val="0"/>
              <w:rPr>
                <w:rFonts w:eastAsia="Calibri" w:cs="Times New Roman"/>
                <w:b/>
                <w:bCs/>
                <w:color w:val="000000"/>
                <w:sz w:val="28"/>
                <w:szCs w:val="28"/>
                <w:lang w:bidi="ar-IQ"/>
              </w:rPr>
            </w:pPr>
            <w:r w:rsidRPr="003347E0">
              <w:rPr>
                <w:rFonts w:eastAsia="Calibri" w:cs="Times New Roman"/>
                <w:b/>
                <w:bCs/>
                <w:color w:val="000000"/>
                <w:sz w:val="28"/>
                <w:szCs w:val="28"/>
                <w:rtl/>
                <w:lang w:bidi="ar-IQ"/>
              </w:rPr>
              <w:t xml:space="preserve">  ـ إثراء المقرر الدراسي بالجوانب التطبيقية التي تخص مهنة التعليم . </w:t>
            </w:r>
          </w:p>
        </w:tc>
      </w:tr>
    </w:tbl>
    <w:p w:rsidR="00187447" w:rsidRPr="003347E0" w:rsidRDefault="00187447" w:rsidP="00187447">
      <w:pPr>
        <w:shd w:val="clear" w:color="auto" w:fill="FFFFFF"/>
        <w:spacing w:after="240"/>
        <w:rPr>
          <w:rFonts w:cs="Times New Roman"/>
          <w:b/>
          <w:bCs/>
          <w:sz w:val="28"/>
          <w:szCs w:val="28"/>
          <w:rtl/>
          <w:lang w:bidi="ar-IQ"/>
        </w:rPr>
      </w:pPr>
    </w:p>
    <w:p w:rsidR="007C13E2" w:rsidRDefault="007C13E2">
      <w:pPr>
        <w:rPr>
          <w:lang w:bidi="ar-IQ"/>
        </w:rPr>
      </w:pPr>
    </w:p>
    <w:sectPr w:rsidR="007C13E2"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872" w:rsidRDefault="004D3872" w:rsidP="00E84761">
      <w:pPr>
        <w:spacing w:after="0" w:line="240" w:lineRule="auto"/>
      </w:pPr>
      <w:r>
        <w:separator/>
      </w:r>
    </w:p>
  </w:endnote>
  <w:endnote w:type="continuationSeparator" w:id="1">
    <w:p w:rsidR="004D3872" w:rsidRDefault="004D3872" w:rsidP="00E84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90023C" w:rsidTr="00807DE1">
      <w:trPr>
        <w:trHeight w:val="151"/>
      </w:trPr>
      <w:tc>
        <w:tcPr>
          <w:tcW w:w="2250" w:type="pct"/>
          <w:tcBorders>
            <w:bottom w:val="single" w:sz="4" w:space="0" w:color="4F81BD"/>
          </w:tcBorders>
        </w:tcPr>
        <w:p w:rsidR="0090023C" w:rsidRPr="007B671C" w:rsidRDefault="004D3872" w:rsidP="00807DE1">
          <w:pPr>
            <w:pStyle w:val="a4"/>
            <w:rPr>
              <w:rFonts w:ascii="Cambria" w:hAnsi="Cambria"/>
              <w:b/>
              <w:bCs/>
            </w:rPr>
          </w:pPr>
        </w:p>
      </w:tc>
      <w:tc>
        <w:tcPr>
          <w:tcW w:w="500" w:type="pct"/>
          <w:vMerge w:val="restart"/>
          <w:noWrap/>
          <w:vAlign w:val="center"/>
        </w:tcPr>
        <w:p w:rsidR="0090023C" w:rsidRPr="00807DE1" w:rsidRDefault="007C13E2" w:rsidP="00807DE1">
          <w:pPr>
            <w:pStyle w:val="a9"/>
            <w:rPr>
              <w:rFonts w:ascii="Cambria" w:hAnsi="Cambria"/>
            </w:rPr>
          </w:pPr>
          <w:r w:rsidRPr="00807DE1">
            <w:rPr>
              <w:rFonts w:ascii="Cambria" w:hAnsi="Cambria"/>
              <w:b/>
              <w:bCs/>
              <w:rtl/>
              <w:lang w:val="ar-SA"/>
            </w:rPr>
            <w:t xml:space="preserve">الصفحة </w:t>
          </w:r>
          <w:r w:rsidR="00E84761" w:rsidRPr="00E84761">
            <w:rPr>
              <w:rFonts w:cs="Arial"/>
            </w:rPr>
            <w:fldChar w:fldCharType="begin"/>
          </w:r>
          <w:r w:rsidRPr="007B671C">
            <w:rPr>
              <w:rFonts w:cs="Arial"/>
            </w:rPr>
            <w:instrText>PAGE  \* MERGEFORMAT</w:instrText>
          </w:r>
          <w:r w:rsidR="00E84761" w:rsidRPr="00E84761">
            <w:rPr>
              <w:rFonts w:cs="Arial"/>
            </w:rPr>
            <w:fldChar w:fldCharType="separate"/>
          </w:r>
          <w:r w:rsidR="00252812" w:rsidRPr="00252812">
            <w:rPr>
              <w:rFonts w:ascii="Cambria" w:hAnsi="Cambria"/>
              <w:b/>
              <w:bCs/>
              <w:noProof/>
              <w:rtl/>
              <w:lang w:val="ar-SA"/>
            </w:rPr>
            <w:t>1</w:t>
          </w:r>
          <w:r w:rsidR="00E84761" w:rsidRPr="00807DE1">
            <w:rPr>
              <w:rFonts w:ascii="Cambria" w:hAnsi="Cambria"/>
              <w:b/>
              <w:bCs/>
            </w:rPr>
            <w:fldChar w:fldCharType="end"/>
          </w:r>
        </w:p>
      </w:tc>
      <w:tc>
        <w:tcPr>
          <w:tcW w:w="2250" w:type="pct"/>
          <w:tcBorders>
            <w:bottom w:val="single" w:sz="4" w:space="0" w:color="4F81BD"/>
          </w:tcBorders>
        </w:tcPr>
        <w:p w:rsidR="0090023C" w:rsidRPr="007B671C" w:rsidRDefault="004D3872" w:rsidP="00807DE1">
          <w:pPr>
            <w:pStyle w:val="a4"/>
            <w:rPr>
              <w:rFonts w:ascii="Cambria" w:hAnsi="Cambria"/>
              <w:b/>
              <w:bCs/>
            </w:rPr>
          </w:pPr>
        </w:p>
      </w:tc>
    </w:tr>
    <w:tr w:rsidR="0090023C" w:rsidTr="00807DE1">
      <w:trPr>
        <w:trHeight w:val="150"/>
      </w:trPr>
      <w:tc>
        <w:tcPr>
          <w:tcW w:w="2250" w:type="pct"/>
          <w:tcBorders>
            <w:top w:val="single" w:sz="4" w:space="0" w:color="4F81BD"/>
          </w:tcBorders>
        </w:tcPr>
        <w:p w:rsidR="0090023C" w:rsidRPr="007B671C" w:rsidRDefault="004D3872" w:rsidP="00807DE1">
          <w:pPr>
            <w:pStyle w:val="a4"/>
            <w:rPr>
              <w:rFonts w:ascii="Cambria" w:hAnsi="Cambria"/>
              <w:b/>
              <w:bCs/>
            </w:rPr>
          </w:pPr>
        </w:p>
      </w:tc>
      <w:tc>
        <w:tcPr>
          <w:tcW w:w="500" w:type="pct"/>
          <w:vMerge/>
        </w:tcPr>
        <w:p w:rsidR="0090023C" w:rsidRPr="007B671C" w:rsidRDefault="004D3872" w:rsidP="00807DE1">
          <w:pPr>
            <w:pStyle w:val="a4"/>
            <w:jc w:val="center"/>
            <w:rPr>
              <w:rFonts w:ascii="Cambria" w:hAnsi="Cambria"/>
              <w:b/>
              <w:bCs/>
            </w:rPr>
          </w:pPr>
        </w:p>
      </w:tc>
      <w:tc>
        <w:tcPr>
          <w:tcW w:w="2250" w:type="pct"/>
          <w:tcBorders>
            <w:top w:val="single" w:sz="4" w:space="0" w:color="4F81BD"/>
          </w:tcBorders>
        </w:tcPr>
        <w:p w:rsidR="0090023C" w:rsidRPr="007B671C" w:rsidRDefault="004D3872" w:rsidP="00807DE1">
          <w:pPr>
            <w:pStyle w:val="a4"/>
            <w:rPr>
              <w:rFonts w:ascii="Cambria" w:hAnsi="Cambria"/>
              <w:b/>
              <w:bCs/>
            </w:rPr>
          </w:pPr>
        </w:p>
      </w:tc>
    </w:tr>
  </w:tbl>
  <w:p w:rsidR="0090023C" w:rsidRDefault="004D38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872" w:rsidRDefault="004D3872" w:rsidP="00E84761">
      <w:pPr>
        <w:spacing w:after="0" w:line="240" w:lineRule="auto"/>
      </w:pPr>
      <w:r>
        <w:separator/>
      </w:r>
    </w:p>
  </w:footnote>
  <w:footnote w:type="continuationSeparator" w:id="1">
    <w:p w:rsidR="004D3872" w:rsidRDefault="004D3872" w:rsidP="00E84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402"/>
        </w:tabs>
        <w:ind w:left="402"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823F1"/>
    <w:multiLevelType w:val="hybridMultilevel"/>
    <w:tmpl w:val="5C1AE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A1228C"/>
    <w:multiLevelType w:val="hybridMultilevel"/>
    <w:tmpl w:val="80EEBB20"/>
    <w:lvl w:ilvl="0" w:tplc="3432AA16">
      <w:start w:val="1"/>
      <w:numFmt w:val="arabicAlpha"/>
      <w:lvlText w:val="%1)"/>
      <w:lvlJc w:val="left"/>
      <w:pPr>
        <w:ind w:left="720" w:hanging="360"/>
      </w:pPr>
      <w:rPr>
        <w:rFonts w:ascii="Simplified Arabic" w:hAnsi="Simplified Arabic" w:cs="Simplified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365D0C"/>
    <w:multiLevelType w:val="hybridMultilevel"/>
    <w:tmpl w:val="98101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14"/>
  </w:num>
  <w:num w:numId="4">
    <w:abstractNumId w:val="5"/>
  </w:num>
  <w:num w:numId="5">
    <w:abstractNumId w:val="7"/>
  </w:num>
  <w:num w:numId="6">
    <w:abstractNumId w:val="26"/>
  </w:num>
  <w:num w:numId="7">
    <w:abstractNumId w:val="29"/>
  </w:num>
  <w:num w:numId="8">
    <w:abstractNumId w:val="25"/>
  </w:num>
  <w:num w:numId="9">
    <w:abstractNumId w:val="27"/>
  </w:num>
  <w:num w:numId="10">
    <w:abstractNumId w:val="11"/>
  </w:num>
  <w:num w:numId="11">
    <w:abstractNumId w:val="9"/>
  </w:num>
  <w:num w:numId="12">
    <w:abstractNumId w:val="0"/>
  </w:num>
  <w:num w:numId="13">
    <w:abstractNumId w:val="33"/>
  </w:num>
  <w:num w:numId="14">
    <w:abstractNumId w:val="39"/>
  </w:num>
  <w:num w:numId="15">
    <w:abstractNumId w:val="2"/>
  </w:num>
  <w:num w:numId="16">
    <w:abstractNumId w:val="23"/>
  </w:num>
  <w:num w:numId="17">
    <w:abstractNumId w:val="18"/>
  </w:num>
  <w:num w:numId="18">
    <w:abstractNumId w:val="36"/>
  </w:num>
  <w:num w:numId="19">
    <w:abstractNumId w:val="20"/>
  </w:num>
  <w:num w:numId="20">
    <w:abstractNumId w:val="4"/>
  </w:num>
  <w:num w:numId="21">
    <w:abstractNumId w:val="35"/>
  </w:num>
  <w:num w:numId="22">
    <w:abstractNumId w:val="21"/>
  </w:num>
  <w:num w:numId="23">
    <w:abstractNumId w:val="12"/>
  </w:num>
  <w:num w:numId="24">
    <w:abstractNumId w:val="32"/>
  </w:num>
  <w:num w:numId="25">
    <w:abstractNumId w:val="1"/>
  </w:num>
  <w:num w:numId="26">
    <w:abstractNumId w:val="31"/>
  </w:num>
  <w:num w:numId="27">
    <w:abstractNumId w:val="15"/>
  </w:num>
  <w:num w:numId="28">
    <w:abstractNumId w:val="30"/>
  </w:num>
  <w:num w:numId="29">
    <w:abstractNumId w:val="22"/>
  </w:num>
  <w:num w:numId="30">
    <w:abstractNumId w:val="8"/>
  </w:num>
  <w:num w:numId="31">
    <w:abstractNumId w:val="19"/>
  </w:num>
  <w:num w:numId="32">
    <w:abstractNumId w:val="34"/>
  </w:num>
  <w:num w:numId="33">
    <w:abstractNumId w:val="3"/>
  </w:num>
  <w:num w:numId="34">
    <w:abstractNumId w:val="13"/>
  </w:num>
  <w:num w:numId="35">
    <w:abstractNumId w:val="6"/>
  </w:num>
  <w:num w:numId="36">
    <w:abstractNumId w:val="24"/>
  </w:num>
  <w:num w:numId="37">
    <w:abstractNumId w:val="10"/>
  </w:num>
  <w:num w:numId="38">
    <w:abstractNumId w:val="28"/>
  </w:num>
  <w:num w:numId="39">
    <w:abstractNumId w:val="3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187447"/>
    <w:rsid w:val="00187447"/>
    <w:rsid w:val="00252812"/>
    <w:rsid w:val="004D3872"/>
    <w:rsid w:val="007C13E2"/>
    <w:rsid w:val="00E847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3" type="connector" idref="#_x0000_s1027"/>
        <o:r id="V:Rule34" type="connector" idref="#_x0000_s1058"/>
        <o:r id="V:Rule35" type="connector" idref="#_x0000_s1056"/>
        <o:r id="V:Rule36" type="connector" idref="#_x0000_s1029"/>
        <o:r id="V:Rule37" type="connector" idref="#_x0000_s1057"/>
        <o:r id="V:Rule38" type="connector" idref="#_x0000_s1028"/>
        <o:r id="V:Rule39" type="connector" idref="#_x0000_s1055"/>
        <o:r id="V:Rule40" type="connector" idref="#_x0000_s1033"/>
        <o:r id="V:Rule41" type="connector" idref="#_x0000_s1044"/>
        <o:r id="V:Rule42" type="connector" idref="#_x0000_s1032"/>
        <o:r id="V:Rule43" type="connector" idref="#_x0000_s1045"/>
        <o:r id="V:Rule44" type="connector" idref="#_x0000_s1054"/>
        <o:r id="V:Rule45" type="connector" idref="#_x0000_s1030"/>
        <o:r id="V:Rule46" type="connector" idref="#_x0000_s1031"/>
        <o:r id="V:Rule47" type="connector" idref="#_x0000_s1036"/>
        <o:r id="V:Rule48" type="connector" idref="#_x0000_s1047"/>
        <o:r id="V:Rule49" type="connector" idref="#_x0000_s1046"/>
        <o:r id="V:Rule50" type="connector" idref="#_x0000_s1037"/>
        <o:r id="V:Rule51" type="connector" idref="#_x0000_s1048"/>
        <o:r id="V:Rule52" type="connector" idref="#_x0000_s1039"/>
        <o:r id="V:Rule53" type="connector" idref="#_x0000_s1038"/>
        <o:r id="V:Rule54" type="connector" idref="#_x0000_s1049"/>
        <o:r id="V:Rule55" type="connector" idref="#_x0000_s1052"/>
        <o:r id="V:Rule56" type="connector" idref="#_x0000_s1043"/>
        <o:r id="V:Rule57" type="connector" idref="#_x0000_s1034"/>
        <o:r id="V:Rule58" type="connector" idref="#_x0000_s1042"/>
        <o:r id="V:Rule59" type="connector" idref="#_x0000_s1035"/>
        <o:r id="V:Rule60" type="connector" idref="#_x0000_s1053"/>
        <o:r id="V:Rule61" type="connector" idref="#_x0000_s1040"/>
        <o:r id="V:Rule62" type="connector" idref="#_x0000_s1051"/>
        <o:r id="V:Rule63" type="connector" idref="#_x0000_s1050"/>
        <o:r id="V:Rule6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61"/>
    <w:pPr>
      <w:bidi/>
    </w:pPr>
  </w:style>
  <w:style w:type="paragraph" w:styleId="1">
    <w:name w:val="heading 1"/>
    <w:basedOn w:val="a"/>
    <w:next w:val="a"/>
    <w:link w:val="1Char"/>
    <w:qFormat/>
    <w:rsid w:val="00187447"/>
    <w:pPr>
      <w:keepNext/>
      <w:spacing w:after="0" w:line="240" w:lineRule="auto"/>
      <w:outlineLvl w:val="0"/>
    </w:pPr>
    <w:rPr>
      <w:rFonts w:ascii="Times New Roman" w:eastAsia="Times New Roman" w:hAnsi="Times New Roman" w:cs="Times New Roman"/>
      <w:b/>
      <w:bCs/>
      <w:sz w:val="20"/>
      <w:szCs w:val="32"/>
      <w:u w:val="single"/>
    </w:rPr>
  </w:style>
  <w:style w:type="paragraph" w:styleId="2">
    <w:name w:val="heading 2"/>
    <w:basedOn w:val="a"/>
    <w:next w:val="a"/>
    <w:link w:val="2Char"/>
    <w:qFormat/>
    <w:rsid w:val="00187447"/>
    <w:pPr>
      <w:keepNext/>
      <w:spacing w:after="0" w:line="240" w:lineRule="auto"/>
      <w:outlineLvl w:val="1"/>
    </w:pPr>
    <w:rPr>
      <w:rFonts w:ascii="Times New Roman" w:eastAsia="Times New Roman" w:hAnsi="Times New Roman" w:cs="Times New Roman"/>
      <w:b/>
      <w:bCs/>
      <w:sz w:val="20"/>
      <w:szCs w:val="32"/>
    </w:rPr>
  </w:style>
  <w:style w:type="paragraph" w:styleId="3">
    <w:name w:val="heading 3"/>
    <w:basedOn w:val="a"/>
    <w:next w:val="a"/>
    <w:link w:val="3Char"/>
    <w:qFormat/>
    <w:rsid w:val="00187447"/>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87447"/>
    <w:rPr>
      <w:rFonts w:ascii="Times New Roman" w:eastAsia="Times New Roman" w:hAnsi="Times New Roman" w:cs="Times New Roman"/>
      <w:b/>
      <w:bCs/>
      <w:sz w:val="20"/>
      <w:szCs w:val="32"/>
      <w:u w:val="single"/>
    </w:rPr>
  </w:style>
  <w:style w:type="character" w:customStyle="1" w:styleId="2Char">
    <w:name w:val="عنوان 2 Char"/>
    <w:basedOn w:val="a0"/>
    <w:link w:val="2"/>
    <w:rsid w:val="00187447"/>
    <w:rPr>
      <w:rFonts w:ascii="Times New Roman" w:eastAsia="Times New Roman" w:hAnsi="Times New Roman" w:cs="Times New Roman"/>
      <w:b/>
      <w:bCs/>
      <w:sz w:val="20"/>
      <w:szCs w:val="32"/>
    </w:rPr>
  </w:style>
  <w:style w:type="character" w:customStyle="1" w:styleId="3Char">
    <w:name w:val="عنوان 3 Char"/>
    <w:basedOn w:val="a0"/>
    <w:link w:val="3"/>
    <w:rsid w:val="00187447"/>
    <w:rPr>
      <w:rFonts w:ascii="Times New Roman" w:eastAsia="Times New Roman" w:hAnsi="Times New Roman" w:cs="Traditional Arabic"/>
      <w:b/>
      <w:bCs/>
      <w:sz w:val="20"/>
      <w:szCs w:val="32"/>
    </w:rPr>
  </w:style>
  <w:style w:type="paragraph" w:styleId="a3">
    <w:name w:val="Body Text"/>
    <w:basedOn w:val="a"/>
    <w:link w:val="Char"/>
    <w:rsid w:val="00187447"/>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187447"/>
    <w:rPr>
      <w:rFonts w:ascii="Times New Roman" w:eastAsia="Times New Roman" w:hAnsi="Times New Roman" w:cs="Tahoma"/>
      <w:b/>
      <w:bCs/>
      <w:sz w:val="20"/>
      <w:szCs w:val="36"/>
    </w:rPr>
  </w:style>
  <w:style w:type="paragraph" w:customStyle="1" w:styleId="a4">
    <w:basedOn w:val="a"/>
    <w:next w:val="a5"/>
    <w:link w:val="Char0"/>
    <w:uiPriority w:val="99"/>
    <w:rsid w:val="00187447"/>
    <w:pPr>
      <w:tabs>
        <w:tab w:val="center" w:pos="4153"/>
        <w:tab w:val="right" w:pos="8306"/>
      </w:tabs>
      <w:spacing w:after="0" w:line="240" w:lineRule="auto"/>
    </w:pPr>
    <w:rPr>
      <w:rFonts w:cs="Traditional Arabic"/>
    </w:rPr>
  </w:style>
  <w:style w:type="character" w:customStyle="1" w:styleId="Char1">
    <w:name w:val="تذييل الصفحة Char"/>
    <w:rsid w:val="00187447"/>
    <w:rPr>
      <w:rFonts w:cs="Traditional Arabic"/>
      <w:lang w:val="en-US" w:eastAsia="en-US" w:bidi="ar-SA"/>
    </w:rPr>
  </w:style>
  <w:style w:type="paragraph" w:customStyle="1" w:styleId="ListParagraph1">
    <w:name w:val="List Paragraph1"/>
    <w:basedOn w:val="a"/>
    <w:qFormat/>
    <w:rsid w:val="00187447"/>
    <w:pPr>
      <w:spacing w:after="0" w:line="240" w:lineRule="auto"/>
      <w:ind w:left="720"/>
    </w:pPr>
    <w:rPr>
      <w:rFonts w:ascii="Times New Roman" w:eastAsia="Times New Roman" w:hAnsi="Times New Roman" w:cs="Traditional Arabic"/>
      <w:sz w:val="20"/>
      <w:szCs w:val="20"/>
    </w:rPr>
  </w:style>
  <w:style w:type="paragraph" w:styleId="a6">
    <w:name w:val="Balloon Text"/>
    <w:basedOn w:val="a"/>
    <w:link w:val="Char2"/>
    <w:uiPriority w:val="99"/>
    <w:rsid w:val="00187447"/>
    <w:pPr>
      <w:spacing w:after="0" w:line="240" w:lineRule="auto"/>
    </w:pPr>
    <w:rPr>
      <w:rFonts w:ascii="Tahoma" w:eastAsia="Times New Roman" w:hAnsi="Tahoma" w:cs="Times New Roman"/>
      <w:sz w:val="16"/>
      <w:szCs w:val="16"/>
    </w:rPr>
  </w:style>
  <w:style w:type="character" w:customStyle="1" w:styleId="Char2">
    <w:name w:val="نص في بالون Char"/>
    <w:basedOn w:val="a0"/>
    <w:link w:val="a6"/>
    <w:uiPriority w:val="99"/>
    <w:rsid w:val="00187447"/>
    <w:rPr>
      <w:rFonts w:ascii="Tahoma" w:eastAsia="Times New Roman" w:hAnsi="Tahoma" w:cs="Times New Roman"/>
      <w:sz w:val="16"/>
      <w:szCs w:val="16"/>
    </w:rPr>
  </w:style>
  <w:style w:type="table" w:styleId="-2">
    <w:name w:val="Light Shading Accent 2"/>
    <w:basedOn w:val="a1"/>
    <w:uiPriority w:val="60"/>
    <w:rsid w:val="0018744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18744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18744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1874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1874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1874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1874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1874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1874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7">
    <w:name w:val="List Paragraph"/>
    <w:basedOn w:val="a"/>
    <w:uiPriority w:val="34"/>
    <w:qFormat/>
    <w:rsid w:val="00187447"/>
    <w:pPr>
      <w:ind w:left="720"/>
      <w:contextualSpacing/>
    </w:pPr>
    <w:rPr>
      <w:rFonts w:ascii="Calibri" w:eastAsia="Calibri" w:hAnsi="Calibri" w:cs="Arial"/>
    </w:rPr>
  </w:style>
  <w:style w:type="table" w:styleId="a8">
    <w:name w:val="Table Grid"/>
    <w:basedOn w:val="a1"/>
    <w:uiPriority w:val="59"/>
    <w:rsid w:val="0018744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187447"/>
    <w:pPr>
      <w:bidi/>
      <w:spacing w:after="0" w:line="240" w:lineRule="auto"/>
    </w:pPr>
    <w:rPr>
      <w:rFonts w:ascii="Calibri" w:eastAsia="Times New Roman" w:hAnsi="Calibri" w:cs="Times New Roman"/>
    </w:rPr>
  </w:style>
  <w:style w:type="character" w:customStyle="1" w:styleId="Char3">
    <w:name w:val="بلا تباعد Char"/>
    <w:link w:val="a9"/>
    <w:uiPriority w:val="1"/>
    <w:rsid w:val="00187447"/>
    <w:rPr>
      <w:rFonts w:ascii="Calibri" w:eastAsia="Times New Roman" w:hAnsi="Calibri" w:cs="Times New Roman"/>
    </w:rPr>
  </w:style>
  <w:style w:type="character" w:customStyle="1" w:styleId="Char0">
    <w:name w:val="رأس الصفحة Char"/>
    <w:link w:val="a4"/>
    <w:uiPriority w:val="99"/>
    <w:rsid w:val="00187447"/>
    <w:rPr>
      <w:rFonts w:cs="Traditional Arabic"/>
    </w:rPr>
  </w:style>
  <w:style w:type="table" w:styleId="2-1">
    <w:name w:val="Medium Grid 2 Accent 1"/>
    <w:basedOn w:val="a1"/>
    <w:uiPriority w:val="68"/>
    <w:rsid w:val="0018744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a">
    <w:name w:val="footer"/>
    <w:basedOn w:val="a"/>
    <w:link w:val="Char4"/>
    <w:uiPriority w:val="99"/>
    <w:semiHidden/>
    <w:unhideWhenUsed/>
    <w:rsid w:val="00187447"/>
    <w:pPr>
      <w:tabs>
        <w:tab w:val="center" w:pos="4513"/>
        <w:tab w:val="right" w:pos="9026"/>
      </w:tabs>
      <w:spacing w:after="0" w:line="240" w:lineRule="auto"/>
    </w:pPr>
  </w:style>
  <w:style w:type="character" w:customStyle="1" w:styleId="Char4">
    <w:name w:val="تذييل صفحة Char"/>
    <w:basedOn w:val="a0"/>
    <w:link w:val="aa"/>
    <w:uiPriority w:val="99"/>
    <w:semiHidden/>
    <w:rsid w:val="00187447"/>
  </w:style>
  <w:style w:type="character" w:styleId="ab">
    <w:name w:val="page number"/>
    <w:basedOn w:val="a0"/>
    <w:uiPriority w:val="99"/>
    <w:semiHidden/>
    <w:unhideWhenUsed/>
    <w:rsid w:val="00187447"/>
  </w:style>
  <w:style w:type="paragraph" w:styleId="a5">
    <w:name w:val="header"/>
    <w:basedOn w:val="a"/>
    <w:link w:val="Char5"/>
    <w:uiPriority w:val="99"/>
    <w:semiHidden/>
    <w:unhideWhenUsed/>
    <w:rsid w:val="00187447"/>
    <w:pPr>
      <w:tabs>
        <w:tab w:val="center" w:pos="4513"/>
        <w:tab w:val="right" w:pos="9026"/>
      </w:tabs>
      <w:spacing w:after="0" w:line="240" w:lineRule="auto"/>
    </w:pPr>
  </w:style>
  <w:style w:type="character" w:customStyle="1" w:styleId="Char5">
    <w:name w:val="رأس صفحة Char"/>
    <w:basedOn w:val="a0"/>
    <w:link w:val="a5"/>
    <w:uiPriority w:val="99"/>
    <w:semiHidden/>
    <w:rsid w:val="00187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3432</Words>
  <Characters>19565</Characters>
  <Application>Microsoft Office Word</Application>
  <DocSecurity>0</DocSecurity>
  <Lines>163</Lines>
  <Paragraphs>45</Paragraphs>
  <ScaleCrop>false</ScaleCrop>
  <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3</cp:revision>
  <dcterms:created xsi:type="dcterms:W3CDTF">2023-01-16T20:02:00Z</dcterms:created>
  <dcterms:modified xsi:type="dcterms:W3CDTF">2023-01-17T07:06:00Z</dcterms:modified>
</cp:coreProperties>
</file>