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C9" w:rsidRDefault="00CA55C9" w:rsidP="00CA55C9">
      <w:pPr>
        <w:autoSpaceDE w:val="0"/>
        <w:autoSpaceDN w:val="0"/>
        <w:adjustRightInd w:val="0"/>
        <w:spacing w:before="240"/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</w:pPr>
      <w:r w:rsidRPr="00CA55C9">
        <w:rPr>
          <w:rFonts w:cs="Times New Roman"/>
          <w:b/>
          <w:bCs/>
          <w:color w:val="365F91"/>
          <w:sz w:val="32"/>
          <w:szCs w:val="32"/>
          <w:rtl/>
          <w:lang w:bidi="ar-IQ"/>
        </w:rPr>
        <w:drawing>
          <wp:inline distT="0" distB="0" distL="0" distR="0">
            <wp:extent cx="5734050" cy="8115300"/>
            <wp:effectExtent l="19050" t="0" r="0" b="0"/>
            <wp:docPr id="1" name="صورة 1" descr="C:\Users\dfgh\Desktop\صور وص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dfgh\Desktop\صور وص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5C9" w:rsidRPr="00E4594B" w:rsidRDefault="00CA55C9" w:rsidP="00CA55C9">
      <w:pPr>
        <w:autoSpaceDE w:val="0"/>
        <w:autoSpaceDN w:val="0"/>
        <w:adjustRightInd w:val="0"/>
        <w:spacing w:before="240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  <w:lastRenderedPageBreak/>
        <w:t xml:space="preserve">                                     </w:t>
      </w: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CA55C9" w:rsidRPr="00E4594B" w:rsidTr="006121F7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A55C9" w:rsidRPr="00E4594B" w:rsidRDefault="00CA55C9" w:rsidP="006121F7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 xml:space="preserve">يوفر وصف البرنامج الأكاديمي هذا  </w:t>
            </w:r>
            <w:proofErr w:type="spellStart"/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ايجازاً</w:t>
            </w:r>
            <w:proofErr w:type="spellEnd"/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 xml:space="preserve">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CA55C9" w:rsidRPr="00E779AA" w:rsidRDefault="00CA55C9" w:rsidP="00CA55C9">
      <w:pPr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127"/>
        <w:gridCol w:w="6593"/>
      </w:tblGrid>
      <w:tr w:rsidR="00CA55C9" w:rsidRPr="00E4594B" w:rsidTr="006121F7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A55C9" w:rsidRPr="00E4594B" w:rsidRDefault="00CA55C9" w:rsidP="00CA55C9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A55C9" w:rsidRPr="006C67C3" w:rsidRDefault="00CA55C9" w:rsidP="006121F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D9D9D9"/>
                <w:sz w:val="28"/>
                <w:szCs w:val="28"/>
              </w:rPr>
            </w:pPr>
            <w:r w:rsidRPr="006C67C3">
              <w:rPr>
                <w:rFonts w:ascii="Simplified Arabic" w:hAnsi="Simplified Arabic" w:cs="AL-Mohanad Bold" w:hint="cs"/>
                <w:b/>
                <w:bCs/>
                <w:sz w:val="28"/>
                <w:szCs w:val="28"/>
                <w:rtl/>
              </w:rPr>
              <w:t xml:space="preserve">جامعة ديالى / </w:t>
            </w:r>
            <w:r w:rsidRPr="006C67C3">
              <w:rPr>
                <w:rFonts w:ascii="Simplified Arabic" w:hAnsi="Simplified Arabic" w:cs="AL-Mohanad Bold"/>
                <w:b/>
                <w:bCs/>
                <w:sz w:val="28"/>
                <w:szCs w:val="28"/>
                <w:rtl/>
              </w:rPr>
              <w:t>وزارة التعليم العالي والبـحث العلمي</w:t>
            </w:r>
            <w:r w:rsidRPr="006C67C3">
              <w:rPr>
                <w:rFonts w:cs="Times New Roman" w:hint="cs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</w:p>
        </w:tc>
      </w:tr>
      <w:tr w:rsidR="00CA55C9" w:rsidRPr="00E4594B" w:rsidTr="006121F7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A55C9" w:rsidRPr="00E4594B" w:rsidRDefault="00CA55C9" w:rsidP="00CA55C9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A55C9" w:rsidRPr="00231FE9" w:rsidRDefault="00CA55C9" w:rsidP="006121F7">
            <w:pPr>
              <w:autoSpaceDE w:val="0"/>
              <w:autoSpaceDN w:val="0"/>
              <w:adjustRightInd w:val="0"/>
              <w:rPr>
                <w:rFonts w:cs="AL-Mohanad Bold"/>
                <w:color w:val="000000"/>
                <w:sz w:val="28"/>
                <w:szCs w:val="28"/>
                <w:lang w:bidi="ar-IQ"/>
              </w:rPr>
            </w:pP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</w:p>
        </w:tc>
      </w:tr>
      <w:tr w:rsidR="00CA55C9" w:rsidRPr="00E4594B" w:rsidTr="006121F7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A55C9" w:rsidRPr="00E4594B" w:rsidRDefault="00CA55C9" w:rsidP="00CA55C9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اسم البرنامج الأكاديمي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أو المهني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A55C9" w:rsidRPr="006C67C3" w:rsidRDefault="00CA55C9" w:rsidP="006121F7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 w:rsidRPr="006C67C3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اللغة العربيّة</w:t>
            </w: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</w:p>
        </w:tc>
      </w:tr>
      <w:tr w:rsidR="00CA55C9" w:rsidRPr="00E4594B" w:rsidTr="006121F7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A55C9" w:rsidRPr="00E4594B" w:rsidRDefault="00CA55C9" w:rsidP="00CA55C9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A55C9" w:rsidRPr="0036132F" w:rsidRDefault="00CA55C9" w:rsidP="006121F7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بكلوريوس</w:t>
            </w:r>
            <w:proofErr w:type="spellEnd"/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 وآدابها</w:t>
            </w:r>
          </w:p>
        </w:tc>
      </w:tr>
      <w:tr w:rsidR="00CA55C9" w:rsidRPr="00E4594B" w:rsidTr="006121F7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A55C9" w:rsidRDefault="00CA55C9" w:rsidP="00CA55C9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 w:hint="cs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النظام الدراسي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CA55C9" w:rsidRPr="00E4594B" w:rsidRDefault="00CA55C9" w:rsidP="006121F7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سنوي / مقررات/ أخرى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A55C9" w:rsidRPr="0036132F" w:rsidRDefault="00CA55C9" w:rsidP="006121F7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 w:rsidRPr="0036132F"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النظام السنوي</w:t>
            </w:r>
          </w:p>
        </w:tc>
      </w:tr>
      <w:tr w:rsidR="00CA55C9" w:rsidRPr="00E4594B" w:rsidTr="006121F7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A55C9" w:rsidRPr="00E4594B" w:rsidRDefault="00CA55C9" w:rsidP="00CA55C9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A55C9" w:rsidRPr="0036132F" w:rsidRDefault="00CA55C9" w:rsidP="006121F7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اعتماد معايير الاتحاد للجامعات العربية</w:t>
            </w:r>
          </w:p>
        </w:tc>
      </w:tr>
      <w:tr w:rsidR="00CA55C9" w:rsidRPr="00E4594B" w:rsidTr="006121F7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A55C9" w:rsidRPr="00E4594B" w:rsidRDefault="00CA55C9" w:rsidP="00CA55C9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A55C9" w:rsidRPr="0036132F" w:rsidRDefault="00CA55C9" w:rsidP="006121F7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وزارة التربية / مؤسسات </w:t>
            </w:r>
            <w:proofErr w:type="spellStart"/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اخرى</w:t>
            </w:r>
            <w:proofErr w:type="spellEnd"/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 في الدولة </w:t>
            </w:r>
          </w:p>
        </w:tc>
      </w:tr>
      <w:tr w:rsidR="00CA55C9" w:rsidRPr="00E4594B" w:rsidTr="006121F7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A55C9" w:rsidRPr="00E4594B" w:rsidRDefault="00CA55C9" w:rsidP="00CA55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A55C9" w:rsidRPr="0036132F" w:rsidRDefault="00CA55C9" w:rsidP="006121F7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11</w:t>
            </w: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/</w:t>
            </w:r>
            <w:r>
              <w:rPr>
                <w:rFonts w:eastAsia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11</w:t>
            </w: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/202</w:t>
            </w:r>
            <w:r>
              <w:rPr>
                <w:rFonts w:eastAsia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CA55C9" w:rsidRPr="00E4594B" w:rsidTr="006121F7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A55C9" w:rsidRDefault="00CA55C9" w:rsidP="00CA55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 w:rsidRPr="00562401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  <w:r w:rsidRPr="0056240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:</w:t>
            </w:r>
            <w:r w:rsidRPr="00562401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</w:t>
            </w:r>
          </w:p>
          <w:p w:rsidR="00CA55C9" w:rsidRDefault="00CA55C9" w:rsidP="006121F7">
            <w:pPr>
              <w:autoSpaceDE w:val="0"/>
              <w:autoSpaceDN w:val="0"/>
              <w:adjustRightInd w:val="0"/>
              <w:ind w:left="502"/>
              <w:rPr>
                <w:rFonts w:cs="Times New Roman" w:hint="cs"/>
                <w:sz w:val="28"/>
                <w:szCs w:val="28"/>
                <w:lang w:bidi="ar-IQ"/>
              </w:rPr>
            </w:pPr>
          </w:p>
          <w:p w:rsidR="00CA55C9" w:rsidRPr="0036132F" w:rsidRDefault="00CA55C9" w:rsidP="006121F7">
            <w:pPr>
              <w:autoSpaceDE w:val="0"/>
              <w:autoSpaceDN w:val="0"/>
              <w:adjustRightInd w:val="0"/>
              <w:ind w:left="86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جعل المنتج الذي يتمخض عن قسم اللغة العربية في كلية التربية عنصر فعال في خدمة المجتمع وتوصيل الرسالة التربوية المطلوبة في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اعلاء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افضل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المستويات العلمية والتربوية .</w:t>
            </w:r>
          </w:p>
        </w:tc>
      </w:tr>
      <w:tr w:rsidR="00CA55C9" w:rsidRPr="00E4594B" w:rsidTr="006121F7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A55C9" w:rsidRPr="00562401" w:rsidRDefault="00CA55C9" w:rsidP="006121F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CA55C9" w:rsidRPr="00E4594B" w:rsidTr="006121F7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A55C9" w:rsidRPr="00E4594B" w:rsidRDefault="00CA55C9" w:rsidP="006121F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CA55C9" w:rsidRPr="00E4594B" w:rsidTr="006121F7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A55C9" w:rsidRPr="00E4594B" w:rsidRDefault="00CA55C9" w:rsidP="006121F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CA55C9" w:rsidRDefault="00CA55C9" w:rsidP="00CA55C9">
      <w:pPr>
        <w:rPr>
          <w:rFonts w:hint="cs"/>
          <w:rtl/>
        </w:rPr>
      </w:pPr>
    </w:p>
    <w:p w:rsidR="00CA55C9" w:rsidRDefault="00CA55C9" w:rsidP="00CA55C9">
      <w:pPr>
        <w:rPr>
          <w:rFonts w:hint="cs"/>
          <w:rtl/>
        </w:rPr>
      </w:pPr>
    </w:p>
    <w:p w:rsidR="00CA55C9" w:rsidRDefault="00CA55C9" w:rsidP="00CA55C9">
      <w:pPr>
        <w:rPr>
          <w:rFonts w:hint="cs"/>
          <w:rtl/>
        </w:rPr>
      </w:pPr>
    </w:p>
    <w:p w:rsidR="00CA55C9" w:rsidRDefault="00CA55C9" w:rsidP="00CA55C9">
      <w:pPr>
        <w:rPr>
          <w:rFonts w:hint="cs"/>
          <w:rtl/>
        </w:rPr>
      </w:pPr>
    </w:p>
    <w:p w:rsidR="00CA55C9" w:rsidRDefault="00CA55C9" w:rsidP="00CA55C9">
      <w:pPr>
        <w:rPr>
          <w:rFonts w:hint="cs"/>
          <w:rtl/>
        </w:rPr>
      </w:pPr>
    </w:p>
    <w:p w:rsidR="00CA55C9" w:rsidRDefault="00CA55C9" w:rsidP="00CA55C9">
      <w:pPr>
        <w:rPr>
          <w:rFonts w:hint="cs"/>
          <w:rtl/>
        </w:rPr>
      </w:pPr>
    </w:p>
    <w:p w:rsidR="00CA55C9" w:rsidRPr="008029BD" w:rsidRDefault="00CA55C9" w:rsidP="00CA55C9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CA55C9" w:rsidRPr="00E4594B" w:rsidTr="006121F7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A55C9" w:rsidRDefault="00CA55C9" w:rsidP="00CA55C9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البرنامج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  <w:p w:rsidR="00CA55C9" w:rsidRPr="0088514B" w:rsidRDefault="00CA55C9" w:rsidP="006121F7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CA55C9" w:rsidRPr="00E4594B" w:rsidTr="006121F7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A55C9" w:rsidRDefault="00CA55C9" w:rsidP="006121F7">
            <w:pPr>
              <w:autoSpaceDE w:val="0"/>
              <w:autoSpaceDN w:val="0"/>
              <w:adjustRightInd w:val="0"/>
              <w:ind w:left="502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ا-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المعرفية </w:t>
            </w:r>
          </w:p>
          <w:p w:rsidR="00CA55C9" w:rsidRPr="00FA194F" w:rsidRDefault="00CA55C9" w:rsidP="006121F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1 -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تمكين الطلبة من الحصول على المعرفة والفهم للإطار الفكري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لمادة النقد العربي القديم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.       </w:t>
            </w:r>
          </w:p>
          <w:p w:rsidR="00CA55C9" w:rsidRPr="00FA194F" w:rsidRDefault="00CA55C9" w:rsidP="006121F7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- </w:t>
            </w:r>
            <w:proofErr w:type="spellStart"/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اعداد</w:t>
            </w:r>
            <w:proofErr w:type="spellEnd"/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الطلبة </w:t>
            </w:r>
            <w:proofErr w:type="spellStart"/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اعدادا</w:t>
            </w:r>
            <w:proofErr w:type="spellEnd"/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" نفسيا" وتربويا" لمهنة التدريس في المدارس الثانوية .</w:t>
            </w:r>
          </w:p>
          <w:p w:rsidR="00CA55C9" w:rsidRDefault="00CA55C9" w:rsidP="006121F7">
            <w:pPr>
              <w:autoSpaceDE w:val="0"/>
              <w:autoSpaceDN w:val="0"/>
              <w:adjustRightInd w:val="0"/>
              <w:ind w:left="502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3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-  </w:t>
            </w:r>
            <w:proofErr w:type="spellStart"/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اعداد</w:t>
            </w:r>
            <w:proofErr w:type="spellEnd"/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الطلبة </w:t>
            </w:r>
            <w:proofErr w:type="spellStart"/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اعدادا</w:t>
            </w:r>
            <w:proofErr w:type="spellEnd"/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 xml:space="preserve">" نفسيا" وتربويا" لمهنة تدريس مادة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النقد العربي القديم </w:t>
            </w:r>
            <w:r w:rsidRPr="00FA194F">
              <w:rPr>
                <w:rFonts w:cs="Times New Roman"/>
                <w:sz w:val="28"/>
                <w:szCs w:val="28"/>
                <w:rtl/>
                <w:lang w:bidi="ar-IQ"/>
              </w:rPr>
              <w:t>في المدارس الثانوية</w:t>
            </w:r>
          </w:p>
          <w:p w:rsidR="00CA55C9" w:rsidRPr="00E4594B" w:rsidRDefault="00CA55C9" w:rsidP="006121F7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CA55C9" w:rsidRPr="00E4594B" w:rsidTr="006121F7">
        <w:trPr>
          <w:trHeight w:val="15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A55C9" w:rsidRDefault="00CA55C9" w:rsidP="006121F7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الأهداف </w:t>
            </w:r>
            <w:proofErr w:type="spellStart"/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CA55C9" w:rsidRDefault="00CA55C9" w:rsidP="00CA55C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يحدد آلية نقل المعرفة النظرية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الجانب التطبيقي داخل الصف المدرسي.</w:t>
            </w:r>
          </w:p>
          <w:p w:rsidR="00CA55C9" w:rsidRDefault="00CA55C9" w:rsidP="00CA55C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يطبق استراتيجيات النثر العباسي داخل الصف المدرسي .</w:t>
            </w:r>
          </w:p>
          <w:p w:rsidR="00CA55C9" w:rsidRDefault="00CA55C9" w:rsidP="00CA55C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يطبق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الاساليب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المناسبة للتقليل من أثر النسيان .</w:t>
            </w:r>
          </w:p>
          <w:p w:rsidR="00CA55C9" w:rsidRPr="00224D1F" w:rsidRDefault="00CA55C9" w:rsidP="00CA55C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يطبق نظريات التعلم في المواقف التعليمية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</w:p>
        </w:tc>
      </w:tr>
      <w:tr w:rsidR="00CA55C9" w:rsidRPr="00E4594B" w:rsidTr="006121F7">
        <w:trPr>
          <w:trHeight w:val="423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A55C9" w:rsidRPr="00E4594B" w:rsidRDefault="00CA55C9" w:rsidP="006121F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CA55C9" w:rsidRPr="00E4594B" w:rsidTr="006121F7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A55C9" w:rsidRPr="00C619B7" w:rsidRDefault="00CA55C9" w:rsidP="006121F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طريقة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الالقاء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والمحاضرة في 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>تزويد الطلبة بالأساسيات والمواضيع المتعلقة بالمعرفة الموضحة في ( أ )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CA55C9" w:rsidRPr="00C619B7" w:rsidRDefault="00CA55C9" w:rsidP="006121F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2-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من خلال طريقة الاستجواب  والمناقشة يتم 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توضيح المواد الدراسية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وشرحها من قبل الكادر </w:t>
            </w:r>
            <w:proofErr w:type="spellStart"/>
            <w:r>
              <w:rPr>
                <w:rFonts w:cs="Times New Roman"/>
                <w:sz w:val="28"/>
                <w:szCs w:val="28"/>
                <w:rtl/>
                <w:lang w:bidi="ar-IQ"/>
              </w:rPr>
              <w:t>الاكاديمي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CA55C9" w:rsidRPr="00E4594B" w:rsidRDefault="00CA55C9" w:rsidP="006121F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توجيه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الطلبة بزيارة المكتبة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الشبكة الدولية للمعلوماتية للحصول على المعلومات والحقائق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Pr="00C619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A55C9" w:rsidRPr="00E4594B" w:rsidTr="006121F7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A55C9" w:rsidRPr="00E4594B" w:rsidRDefault="00CA55C9" w:rsidP="006121F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CA55C9" w:rsidRPr="00E4594B" w:rsidTr="006121F7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A55C9" w:rsidRDefault="00CA55C9" w:rsidP="006121F7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40% امتحانات فصلية , ويؤخذ بنظر الاعتبار المواظبة والمشاركة اليومية .</w:t>
            </w:r>
          </w:p>
          <w:p w:rsidR="00CA55C9" w:rsidRPr="00E4594B" w:rsidRDefault="00CA55C9" w:rsidP="006121F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60% اختبارات نهاية الفصل الدراسي . </w:t>
            </w:r>
          </w:p>
        </w:tc>
      </w:tr>
      <w:tr w:rsidR="00CA55C9" w:rsidRPr="00E4594B" w:rsidTr="006121F7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A55C9" w:rsidRPr="005B7AB7" w:rsidRDefault="00CA55C9" w:rsidP="006121F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الوجدانية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والقيمية</w:t>
            </w:r>
            <w:proofErr w:type="spellEnd"/>
            <w:r w:rsidRPr="005B7A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CA55C9" w:rsidRDefault="00CA55C9" w:rsidP="00CA55C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تعريف الطلبة  بمفهوم النقد بشكل علم، والنظرية النقدية عند العرب بشكل خاص .</w:t>
            </w:r>
          </w:p>
          <w:p w:rsidR="00CA55C9" w:rsidRDefault="00CA55C9" w:rsidP="00CA55C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التعريف بمناهج النقد ، وشروط الناقد  .</w:t>
            </w:r>
          </w:p>
          <w:p w:rsidR="00CA55C9" w:rsidRDefault="00CA55C9" w:rsidP="00CA55C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دراسة العصور التي مر بها النقد عند العرب، مع دراسة أبرز النظريات النقدية عند العرب.</w:t>
            </w:r>
          </w:p>
          <w:p w:rsidR="00CA55C9" w:rsidRPr="00E4594B" w:rsidRDefault="00CA55C9" w:rsidP="00CA55C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الوقوف بشكل مفصل عند أبرز النقاد العرب ابتداء من ابن سلام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الجمحي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،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الي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يعد نقطة تحول في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تاريخ النقد عند العرب ، وانتهاء بابن خلدون كما هو مقرر في منهج الدراسة بالنسبة للمرحلة الثالثة . .  </w:t>
            </w:r>
            <w:r w:rsidRPr="005B7AB7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CA55C9" w:rsidRPr="00E4594B" w:rsidRDefault="00CA55C9" w:rsidP="006121F7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CA55C9" w:rsidRPr="00E4594B" w:rsidTr="006121F7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A55C9" w:rsidRPr="00E4594B" w:rsidRDefault="00CA55C9" w:rsidP="006121F7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CA55C9" w:rsidRPr="00E4594B" w:rsidTr="006121F7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A55C9" w:rsidRDefault="00CA55C9" w:rsidP="00CA55C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تكليف الطلبة بعمل تقارير فيما يخص المحاضرة المتداولة 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واظهار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اهميتها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CA55C9" w:rsidRDefault="00CA55C9" w:rsidP="00CA55C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استجواب الطلبة من خلال مجموعة من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الاسئلة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التفكيرية (كيف,لماذا,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اين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,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اي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) لبعض المواضيع .</w:t>
            </w:r>
          </w:p>
          <w:p w:rsidR="00CA55C9" w:rsidRDefault="00CA55C9" w:rsidP="00CA55C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تشكيل حلقات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نقاشية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يكافئ على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اجابته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الطالب ضمنها وتصحح معلوماته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اذا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اخطأ.</w:t>
            </w:r>
          </w:p>
          <w:p w:rsidR="00CA55C9" w:rsidRPr="00A85E96" w:rsidRDefault="00CA55C9" w:rsidP="00CA55C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تدريس الطلبة كيفية بناء طرق التفكير والتحليل لديهم .</w:t>
            </w:r>
          </w:p>
        </w:tc>
      </w:tr>
      <w:tr w:rsidR="00CA55C9" w:rsidRPr="00E4594B" w:rsidTr="006121F7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A55C9" w:rsidRDefault="00CA55C9" w:rsidP="006121F7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  <w:p w:rsidR="00CA55C9" w:rsidRDefault="00CA55C9" w:rsidP="006121F7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</w:p>
          <w:p w:rsidR="00CA55C9" w:rsidRDefault="00CA55C9" w:rsidP="00CA55C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اثارة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عنصر التحفيز بين الطلبة من خلال مكافئة المتقدم بالدرجات.</w:t>
            </w:r>
          </w:p>
          <w:p w:rsidR="00CA55C9" w:rsidRDefault="00CA55C9" w:rsidP="00CA55C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احتساب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الاجابة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الصحيحة كإجابة نموذجية معتمدة في الامتحان  اليومي أو النهائي  .</w:t>
            </w:r>
          </w:p>
          <w:p w:rsidR="00CA55C9" w:rsidRDefault="00CA55C9" w:rsidP="00CA55C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دعم الطلبة الذين لديهم كفاءة جيدة بما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يتلائم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ومتطلبات القسم . </w:t>
            </w:r>
          </w:p>
          <w:p w:rsidR="00CA55C9" w:rsidRDefault="00CA55C9" w:rsidP="006121F7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</w:p>
          <w:p w:rsidR="00CA55C9" w:rsidRPr="00E4594B" w:rsidRDefault="00CA55C9" w:rsidP="006121F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CA55C9" w:rsidRDefault="00CA55C9" w:rsidP="00CA55C9"/>
    <w:tbl>
      <w:tblPr>
        <w:bidiVisual/>
        <w:tblW w:w="96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1568"/>
        <w:gridCol w:w="1134"/>
        <w:gridCol w:w="2158"/>
        <w:gridCol w:w="2378"/>
        <w:gridCol w:w="2410"/>
      </w:tblGrid>
      <w:tr w:rsidR="00CA55C9" w:rsidRPr="00E4594B" w:rsidTr="006121F7">
        <w:trPr>
          <w:trHeight w:val="624"/>
        </w:trPr>
        <w:tc>
          <w:tcPr>
            <w:tcW w:w="9648" w:type="dxa"/>
            <w:gridSpan w:val="5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CA55C9" w:rsidRPr="00FE2515" w:rsidRDefault="00CA55C9" w:rsidP="00CA55C9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AL-Mohanad Bold"/>
                <w:sz w:val="28"/>
                <w:szCs w:val="28"/>
                <w:lang w:bidi="ar-IQ"/>
              </w:rPr>
            </w:pPr>
            <w:r w:rsidRPr="00FE2515">
              <w:rPr>
                <w:rFonts w:cs="AL-Mohanad Bold"/>
                <w:sz w:val="28"/>
                <w:szCs w:val="28"/>
                <w:rtl/>
                <w:lang w:bidi="ar-IQ"/>
              </w:rPr>
              <w:t xml:space="preserve">بنية البرنامج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ومدته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(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سنة واحدة فقط</w:t>
            </w:r>
            <w:r w:rsidRPr="00FE2515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)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 المرحلة الثالثة</w:t>
            </w:r>
          </w:p>
        </w:tc>
      </w:tr>
      <w:tr w:rsidR="00CA55C9" w:rsidRPr="00E4594B" w:rsidTr="006121F7">
        <w:trPr>
          <w:trHeight w:val="360"/>
        </w:trPr>
        <w:tc>
          <w:tcPr>
            <w:tcW w:w="156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A55C9" w:rsidRPr="00FE2515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134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CA55C9" w:rsidRPr="00FE2515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cs="AL-Mohanad Bold" w:hint="cs"/>
                <w:sz w:val="24"/>
                <w:szCs w:val="24"/>
                <w:rtl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5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A55C9" w:rsidRPr="00FE2515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4788" w:type="dxa"/>
            <w:gridSpan w:val="2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C9" w:rsidRPr="00FE2515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lang w:bidi="ar-IQ"/>
              </w:rPr>
            </w:pPr>
            <w:r w:rsidRPr="00FE2515">
              <w:rPr>
                <w:rFonts w:cs="AL-Mohanad Bold"/>
                <w:sz w:val="24"/>
                <w:szCs w:val="24"/>
                <w:rtl/>
                <w:lang w:bidi="ar-IQ"/>
              </w:rPr>
              <w:t>الساعات المعتمدة</w:t>
            </w:r>
          </w:p>
          <w:p w:rsidR="00CA55C9" w:rsidRPr="00FE2515" w:rsidRDefault="00CA55C9" w:rsidP="006121F7">
            <w:pPr>
              <w:jc w:val="center"/>
              <w:rPr>
                <w:rFonts w:cs="AL-Mohanad Bold"/>
                <w:sz w:val="24"/>
                <w:szCs w:val="24"/>
                <w:lang w:bidi="ar-IQ"/>
              </w:rPr>
            </w:pPr>
          </w:p>
        </w:tc>
      </w:tr>
      <w:tr w:rsidR="00CA55C9" w:rsidRPr="00E4594B" w:rsidTr="006121F7">
        <w:trPr>
          <w:trHeight w:val="510"/>
        </w:trPr>
        <w:tc>
          <w:tcPr>
            <w:tcW w:w="15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A55C9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cs="AL-Mohanad Bold"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CA55C9" w:rsidRPr="00FE2515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15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A55C9" w:rsidRPr="00FE2515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5C9" w:rsidRPr="00FE2515" w:rsidRDefault="00CA55C9" w:rsidP="006121F7">
            <w:pPr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CA55C9" w:rsidRPr="00FE2515" w:rsidRDefault="00CA55C9" w:rsidP="006121F7">
            <w:pPr>
              <w:jc w:val="center"/>
              <w:rPr>
                <w:rFonts w:cs="AL-Mohanad Bold"/>
                <w:sz w:val="24"/>
                <w:szCs w:val="24"/>
                <w:rtl/>
                <w:lang w:bidi="ar-IQ"/>
              </w:rPr>
            </w:pPr>
            <w:r>
              <w:rPr>
                <w:rFonts w:cs="AL-Mohanad Bold" w:hint="cs"/>
                <w:sz w:val="24"/>
                <w:szCs w:val="24"/>
                <w:rtl/>
                <w:lang w:bidi="ar-IQ"/>
              </w:rPr>
              <w:t>عملي</w:t>
            </w:r>
          </w:p>
        </w:tc>
      </w:tr>
      <w:tr w:rsidR="00CA55C9" w:rsidRPr="00E4594B" w:rsidTr="006121F7">
        <w:trPr>
          <w:trHeight w:val="689"/>
        </w:trPr>
        <w:tc>
          <w:tcPr>
            <w:tcW w:w="1568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A55C9" w:rsidRPr="000B567A" w:rsidRDefault="00CA55C9" w:rsidP="006121F7">
            <w:pPr>
              <w:autoSpaceDE w:val="0"/>
              <w:autoSpaceDN w:val="0"/>
              <w:adjustRightInd w:val="0"/>
              <w:rPr>
                <w:rFonts w:cs="AL-Mohanad Bold"/>
                <w:sz w:val="28"/>
                <w:szCs w:val="28"/>
                <w:lang w:bidi="ar-IQ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المرح</w:t>
            </w:r>
            <w:r w:rsidRPr="000B567A">
              <w:rPr>
                <w:rFonts w:cs="AL-Mohanad Bold" w:hint="cs"/>
                <w:sz w:val="28"/>
                <w:szCs w:val="28"/>
                <w:rtl/>
                <w:lang w:bidi="ar-IQ"/>
              </w:rPr>
              <w:t xml:space="preserve">لة </w:t>
            </w:r>
            <w:r>
              <w:rPr>
                <w:rFonts w:cs="AL-Mohanad Bold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5C9" w:rsidRPr="00E4594B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L362</w:t>
            </w:r>
          </w:p>
        </w:tc>
        <w:tc>
          <w:tcPr>
            <w:tcW w:w="215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CA55C9" w:rsidRPr="00E4594B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cs="Times New Roman" w:hint="cs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النقد العربي  القديم</w:t>
            </w:r>
          </w:p>
        </w:tc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55C9" w:rsidRDefault="00CA55C9" w:rsidP="006121F7">
            <w:pPr>
              <w:autoSpaceDE w:val="0"/>
              <w:autoSpaceDN w:val="0"/>
              <w:adjustRightInd w:val="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</w:rPr>
              <w:t>90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) ساعة سنوياً</w:t>
            </w:r>
          </w:p>
          <w:p w:rsidR="00CA55C9" w:rsidRPr="00E4594B" w:rsidRDefault="00CA55C9" w:rsidP="006121F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بواقع( 3 )  ساعة لكل شعبة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A55C9" w:rsidRPr="00E4594B" w:rsidRDefault="00CA55C9" w:rsidP="006121F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CA55C9" w:rsidRPr="00E4594B" w:rsidTr="006121F7">
        <w:trPr>
          <w:trHeight w:val="536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CA55C9" w:rsidRPr="00E4594B" w:rsidRDefault="00CA55C9" w:rsidP="006121F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A55C9" w:rsidRPr="00E4594B" w:rsidRDefault="00CA55C9" w:rsidP="006121F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A55C9" w:rsidRPr="00E4594B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378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CA55C9" w:rsidRPr="00E4594B" w:rsidRDefault="00CA55C9" w:rsidP="006121F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CA55C9" w:rsidRPr="00E4594B" w:rsidRDefault="00CA55C9" w:rsidP="006121F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CA55C9" w:rsidRPr="00E4594B" w:rsidTr="006121F7">
        <w:trPr>
          <w:trHeight w:val="426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CA55C9" w:rsidRPr="00E4594B" w:rsidRDefault="00CA55C9" w:rsidP="006121F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CA55C9" w:rsidRPr="00E4594B" w:rsidRDefault="00CA55C9" w:rsidP="006121F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CA55C9" w:rsidRPr="00E4594B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  <w:shd w:val="clear" w:color="auto" w:fill="auto"/>
          </w:tcPr>
          <w:p w:rsidR="00CA55C9" w:rsidRPr="00E4594B" w:rsidRDefault="00CA55C9" w:rsidP="006121F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A55C9" w:rsidRPr="00E4594B" w:rsidRDefault="00CA55C9" w:rsidP="006121F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CA55C9" w:rsidRPr="00E4594B" w:rsidTr="006121F7">
        <w:trPr>
          <w:trHeight w:val="378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CA55C9" w:rsidRPr="00E4594B" w:rsidRDefault="00CA55C9" w:rsidP="006121F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A55C9" w:rsidRPr="00E4594B" w:rsidRDefault="00CA55C9" w:rsidP="006121F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A55C9" w:rsidRPr="003756E8" w:rsidRDefault="00CA55C9" w:rsidP="006121F7">
            <w:pPr>
              <w:jc w:val="center"/>
              <w:rPr>
                <w:b/>
                <w:bCs/>
              </w:rPr>
            </w:pPr>
          </w:p>
        </w:tc>
        <w:tc>
          <w:tcPr>
            <w:tcW w:w="2378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CA55C9" w:rsidRPr="002239CA" w:rsidRDefault="00CA55C9" w:rsidP="006121F7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CA55C9" w:rsidRPr="002239CA" w:rsidRDefault="00CA55C9" w:rsidP="006121F7">
            <w:pPr>
              <w:rPr>
                <w:b/>
                <w:bCs/>
              </w:rPr>
            </w:pPr>
          </w:p>
        </w:tc>
      </w:tr>
    </w:tbl>
    <w:p w:rsidR="00CA55C9" w:rsidRDefault="00CA55C9" w:rsidP="00CA55C9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CA55C9" w:rsidRPr="00E4594B" w:rsidTr="006121F7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A55C9" w:rsidRPr="0020555A" w:rsidRDefault="00CA55C9" w:rsidP="00CA55C9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CA55C9" w:rsidRPr="00E4594B" w:rsidTr="006121F7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A55C9" w:rsidRDefault="00CA55C9" w:rsidP="00CA55C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ان</w:t>
            </w:r>
            <w:proofErr w:type="spellEnd"/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المنهج ينفي </w:t>
            </w:r>
            <w:proofErr w:type="spellStart"/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ان</w:t>
            </w:r>
            <w:proofErr w:type="spellEnd"/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يراعي ميول الطلبة واتجاهاتهم وحاجاتهم ومشكلاتهم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CA55C9" w:rsidRDefault="00CA55C9" w:rsidP="00CA55C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ان</w:t>
            </w:r>
            <w:proofErr w:type="spellEnd"/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المنهج ينبغي </w:t>
            </w:r>
            <w:proofErr w:type="spellStart"/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ان</w:t>
            </w:r>
            <w:proofErr w:type="spellEnd"/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يكون متكيفا" مع حاضر الطلبة ومستقبلهم , وان يكون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توافق 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بين </w:t>
            </w:r>
            <w:proofErr w:type="spellStart"/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اساليب</w:t>
            </w:r>
            <w:proofErr w:type="spellEnd"/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التعلم وبين خصائص نمو الطلبة .</w:t>
            </w:r>
          </w:p>
          <w:p w:rsidR="00CA55C9" w:rsidRDefault="00CA55C9" w:rsidP="00CA55C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ان</w:t>
            </w:r>
            <w:proofErr w:type="spellEnd"/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يكون التدريسي ذو شخصية مؤثرة في طلبته، كون الطالب يتأثر –</w:t>
            </w:r>
            <w:proofErr w:type="spellStart"/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اولا</w:t>
            </w:r>
            <w:proofErr w:type="spellEnd"/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- بالتدريسي،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والاستاذ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المتمكن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يضيف </w:t>
            </w:r>
            <w:proofErr w:type="spellStart"/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اسلوب</w:t>
            </w:r>
            <w:proofErr w:type="spellEnd"/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 خاص لشخصية الطالب في التدريس.</w:t>
            </w:r>
          </w:p>
          <w:p w:rsidR="00CA55C9" w:rsidRPr="00DF3FE9" w:rsidRDefault="00CA55C9" w:rsidP="00CA55C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التحديث الدوري  (السنوي) لخطط التدريب المعتمدة .</w:t>
            </w:r>
          </w:p>
        </w:tc>
      </w:tr>
      <w:tr w:rsidR="00CA55C9" w:rsidRPr="00E4594B" w:rsidTr="006121F7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A55C9" w:rsidRPr="0020555A" w:rsidRDefault="00CA55C9" w:rsidP="00CA55C9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CA55C9" w:rsidRPr="00E4594B" w:rsidTr="006121F7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A55C9" w:rsidRDefault="00CA55C9" w:rsidP="00CA55C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القبول مركزي</w:t>
            </w:r>
          </w:p>
          <w:p w:rsidR="00CA55C9" w:rsidRPr="00621D6C" w:rsidRDefault="00CA55C9" w:rsidP="00CA55C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>رغبة الطالب.</w:t>
            </w:r>
          </w:p>
          <w:p w:rsidR="00CA55C9" w:rsidRDefault="00CA55C9" w:rsidP="00CA55C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المعدل التنافسي بين الأقسام.</w:t>
            </w:r>
          </w:p>
          <w:p w:rsidR="00CA55C9" w:rsidRPr="00E4594B" w:rsidRDefault="00CA55C9" w:rsidP="006121F7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CA55C9" w:rsidRPr="00E4594B" w:rsidTr="006121F7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CA55C9" w:rsidRPr="0020555A" w:rsidRDefault="00CA55C9" w:rsidP="00CA55C9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CA55C9" w:rsidRPr="00E4594B" w:rsidTr="006121F7">
        <w:trPr>
          <w:trHeight w:val="2595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A55C9" w:rsidRPr="00621D6C" w:rsidRDefault="00CA55C9" w:rsidP="006121F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21D6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الكتب, الدوريات , الرسائل والاطاريح الجامعية التي ت</w:t>
            </w:r>
            <w:r w:rsidRPr="00621D6C">
              <w:rPr>
                <w:b/>
                <w:bCs/>
                <w:sz w:val="28"/>
                <w:szCs w:val="28"/>
                <w:rtl/>
                <w:lang w:bidi="ar-IQ"/>
              </w:rPr>
              <w:t xml:space="preserve">طابق آخر متطلبات الدراسة في تخصص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النثر العباسي.</w:t>
            </w:r>
          </w:p>
          <w:p w:rsidR="00CA55C9" w:rsidRDefault="00CA55C9" w:rsidP="00CA55C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شبكة المعلومات الدولية .</w:t>
            </w:r>
          </w:p>
          <w:p w:rsidR="00CA55C9" w:rsidRDefault="00CA55C9" w:rsidP="00CA55C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الخبرة الشخصية للقائم بتدريس المقرر . </w:t>
            </w:r>
          </w:p>
          <w:p w:rsidR="00CA55C9" w:rsidRPr="00E4594B" w:rsidRDefault="00CA55C9" w:rsidP="006121F7">
            <w:pPr>
              <w:autoSpaceDE w:val="0"/>
              <w:autoSpaceDN w:val="0"/>
              <w:adjustRightInd w:val="0"/>
              <w:ind w:left="502"/>
              <w:rPr>
                <w:sz w:val="28"/>
                <w:szCs w:val="28"/>
                <w:lang w:bidi="ar-IQ"/>
              </w:rPr>
            </w:pPr>
          </w:p>
        </w:tc>
      </w:tr>
    </w:tbl>
    <w:p w:rsidR="00CA55C9" w:rsidRPr="00E779AA" w:rsidRDefault="00CA55C9" w:rsidP="00CA55C9">
      <w:pPr>
        <w:autoSpaceDE w:val="0"/>
        <w:autoSpaceDN w:val="0"/>
        <w:adjustRightInd w:val="0"/>
        <w:rPr>
          <w:sz w:val="28"/>
          <w:szCs w:val="28"/>
          <w:rtl/>
          <w:lang w:bidi="ar-IQ"/>
        </w:rPr>
        <w:sectPr w:rsidR="00CA55C9" w:rsidRPr="00E779AA" w:rsidSect="005F733A">
          <w:footerReference w:type="default" r:id="rId6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00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66"/>
      </w:tblGrid>
      <w:tr w:rsidR="00CA55C9" w:rsidRPr="00DB131F" w:rsidTr="006121F7">
        <w:trPr>
          <w:trHeight w:val="454"/>
        </w:trPr>
        <w:tc>
          <w:tcPr>
            <w:tcW w:w="15009" w:type="dxa"/>
            <w:gridSpan w:val="20"/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CA55C9" w:rsidRPr="00DB131F" w:rsidTr="006121F7">
        <w:trPr>
          <w:trHeight w:val="454"/>
        </w:trPr>
        <w:tc>
          <w:tcPr>
            <w:tcW w:w="15009" w:type="dxa"/>
            <w:gridSpan w:val="20"/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يرجى وضع </w:t>
            </w:r>
            <w:proofErr w:type="spellStart"/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اشارة</w:t>
            </w:r>
            <w:proofErr w:type="spellEnd"/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CA55C9" w:rsidRPr="00DB131F" w:rsidTr="006121F7">
        <w:trPr>
          <w:trHeight w:val="454"/>
        </w:trPr>
        <w:tc>
          <w:tcPr>
            <w:tcW w:w="5931" w:type="dxa"/>
            <w:gridSpan w:val="4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8" w:type="dxa"/>
            <w:gridSpan w:val="16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CA55C9" w:rsidRPr="00DB131F" w:rsidTr="006121F7">
        <w:trPr>
          <w:trHeight w:val="1304"/>
        </w:trPr>
        <w:tc>
          <w:tcPr>
            <w:tcW w:w="1251" w:type="dxa"/>
            <w:vMerge w:val="restart"/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D3DFE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D3DFE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CA55C9" w:rsidRPr="00DB131F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الأهداف المعرفية</w:t>
            </w:r>
          </w:p>
        </w:tc>
        <w:tc>
          <w:tcPr>
            <w:tcW w:w="2160" w:type="dxa"/>
            <w:gridSpan w:val="4"/>
            <w:shd w:val="clear" w:color="auto" w:fill="D3DFE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الخاصة بالبرنامج</w:t>
            </w:r>
          </w:p>
        </w:tc>
        <w:tc>
          <w:tcPr>
            <w:tcW w:w="2160" w:type="dxa"/>
            <w:gridSpan w:val="4"/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والقيمية</w:t>
            </w:r>
            <w:proofErr w:type="spellEnd"/>
          </w:p>
        </w:tc>
        <w:tc>
          <w:tcPr>
            <w:tcW w:w="2586" w:type="dxa"/>
            <w:gridSpan w:val="4"/>
            <w:shd w:val="clear" w:color="auto" w:fill="D3DFEE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المهارات العامة </w:t>
            </w:r>
            <w:proofErr w:type="spellStart"/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و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التأهيلية</w:t>
            </w:r>
            <w:proofErr w:type="spellEnd"/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</w:p>
          <w:p w:rsidR="00CA55C9" w:rsidRPr="00DB131F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CA55C9" w:rsidRPr="00DB131F" w:rsidTr="006121F7">
        <w:trPr>
          <w:trHeight w:val="349"/>
        </w:trPr>
        <w:tc>
          <w:tcPr>
            <w:tcW w:w="1251" w:type="dxa"/>
            <w:vMerge/>
            <w:tcBorders>
              <w:right w:val="single" w:sz="6" w:space="0" w:color="4F81BD"/>
            </w:tcBorders>
            <w:shd w:val="clear" w:color="auto" w:fill="A7BFDE"/>
          </w:tcPr>
          <w:p w:rsidR="00CA55C9" w:rsidRPr="00DB131F" w:rsidRDefault="00CA55C9" w:rsidP="006121F7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53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Pr="00DB131F" w:rsidRDefault="00CA55C9" w:rsidP="006121F7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Pr="00DB131F" w:rsidRDefault="00CA55C9" w:rsidP="006121F7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1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Pr="00DB131F" w:rsidRDefault="00CA55C9" w:rsidP="006121F7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CA55C9" w:rsidRPr="00DB131F" w:rsidTr="006121F7">
        <w:trPr>
          <w:trHeight w:val="340"/>
        </w:trPr>
        <w:tc>
          <w:tcPr>
            <w:tcW w:w="1251" w:type="dxa"/>
            <w:vMerge w:val="restart"/>
            <w:shd w:val="clear" w:color="auto" w:fill="A7BFDE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B60A97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1530" w:type="dxa"/>
            <w:vMerge w:val="restart"/>
            <w:shd w:val="clear" w:color="auto" w:fill="D3DFEE"/>
          </w:tcPr>
          <w:p w:rsidR="00CA55C9" w:rsidRPr="00B60A97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</w:tcPr>
          <w:p w:rsidR="00CA55C9" w:rsidRPr="00B60A97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النقد العربي القديم</w:t>
            </w:r>
          </w:p>
        </w:tc>
        <w:tc>
          <w:tcPr>
            <w:tcW w:w="1710" w:type="dxa"/>
            <w:shd w:val="clear" w:color="auto" w:fill="D3DFEE"/>
          </w:tcPr>
          <w:p w:rsidR="00CA55C9" w:rsidRPr="00B60A97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  <w:proofErr w:type="spellEnd"/>
          </w:p>
        </w:tc>
        <w:tc>
          <w:tcPr>
            <w:tcW w:w="552" w:type="dxa"/>
            <w:shd w:val="clear" w:color="auto" w:fill="A7BFDE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CA55C9" w:rsidRDefault="00CA55C9" w:rsidP="006121F7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CA55C9" w:rsidRDefault="00CA55C9" w:rsidP="006121F7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CA55C9" w:rsidRDefault="00CA55C9" w:rsidP="006121F7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CA55C9" w:rsidRDefault="00CA55C9" w:rsidP="006121F7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CA55C9" w:rsidRDefault="00CA55C9" w:rsidP="006121F7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CA55C9" w:rsidRDefault="00CA55C9" w:rsidP="006121F7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CA55C9" w:rsidRDefault="00CA55C9" w:rsidP="006121F7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CA55C9" w:rsidRDefault="00CA55C9" w:rsidP="006121F7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CA55C9" w:rsidRDefault="00CA55C9" w:rsidP="006121F7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CA55C9" w:rsidRDefault="00CA55C9" w:rsidP="006121F7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CA55C9" w:rsidRDefault="00CA55C9" w:rsidP="006121F7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CA55C9" w:rsidRDefault="00CA55C9" w:rsidP="006121F7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CA55C9" w:rsidRDefault="00CA55C9" w:rsidP="006121F7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  <w:tc>
          <w:tcPr>
            <w:tcW w:w="966" w:type="dxa"/>
            <w:shd w:val="clear" w:color="auto" w:fill="D3DFEE"/>
          </w:tcPr>
          <w:p w:rsidR="00CA55C9" w:rsidRDefault="00CA55C9" w:rsidP="006121F7">
            <w:pPr>
              <w:jc w:val="center"/>
            </w:pPr>
            <w:r>
              <w:rPr>
                <w:rFonts w:ascii="Arial" w:hAnsi="Arial" w:cs="Arial"/>
                <w:rtl/>
              </w:rPr>
              <w:t>√</w:t>
            </w:r>
          </w:p>
        </w:tc>
      </w:tr>
      <w:tr w:rsidR="00CA55C9" w:rsidRPr="00DB131F" w:rsidTr="006121F7">
        <w:trPr>
          <w:trHeight w:val="173"/>
        </w:trPr>
        <w:tc>
          <w:tcPr>
            <w:tcW w:w="1251" w:type="dxa"/>
            <w:vMerge/>
            <w:shd w:val="clear" w:color="auto" w:fill="A7BFDE"/>
          </w:tcPr>
          <w:p w:rsidR="00CA55C9" w:rsidRPr="00DB131F" w:rsidRDefault="00CA55C9" w:rsidP="006121F7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A7BFDE"/>
          </w:tcPr>
          <w:p w:rsidR="00CA55C9" w:rsidRPr="00B60A97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</w:tcPr>
          <w:p w:rsidR="00CA55C9" w:rsidRPr="00B60A97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Pr="00B60A97" w:rsidRDefault="00CA55C9" w:rsidP="006121F7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</w:tr>
      <w:tr w:rsidR="00CA55C9" w:rsidRPr="00DB131F" w:rsidTr="006121F7">
        <w:trPr>
          <w:trHeight w:val="340"/>
        </w:trPr>
        <w:tc>
          <w:tcPr>
            <w:tcW w:w="1251" w:type="dxa"/>
            <w:vMerge w:val="restart"/>
            <w:shd w:val="clear" w:color="auto" w:fill="A7BFDE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 w:val="restart"/>
            <w:shd w:val="clear" w:color="auto" w:fill="D3DFEE"/>
          </w:tcPr>
          <w:p w:rsidR="00CA55C9" w:rsidRPr="00B60A97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A7BFDE"/>
          </w:tcPr>
          <w:p w:rsidR="00CA55C9" w:rsidRPr="00B60A97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shd w:val="clear" w:color="auto" w:fill="D3DFEE"/>
          </w:tcPr>
          <w:p w:rsidR="00CA55C9" w:rsidRPr="00B60A97" w:rsidRDefault="00CA55C9" w:rsidP="006121F7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shd w:val="clear" w:color="auto" w:fill="D3DFE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966" w:type="dxa"/>
            <w:shd w:val="clear" w:color="auto" w:fill="D3DFEE"/>
          </w:tcPr>
          <w:p w:rsidR="00CA55C9" w:rsidRDefault="00CA55C9" w:rsidP="006121F7">
            <w:pPr>
              <w:jc w:val="center"/>
            </w:pPr>
          </w:p>
        </w:tc>
      </w:tr>
      <w:tr w:rsidR="00CA55C9" w:rsidRPr="00DB131F" w:rsidTr="006121F7">
        <w:trPr>
          <w:trHeight w:val="340"/>
        </w:trPr>
        <w:tc>
          <w:tcPr>
            <w:tcW w:w="1251" w:type="dxa"/>
            <w:vMerge/>
            <w:shd w:val="clear" w:color="auto" w:fill="A7BFDE"/>
          </w:tcPr>
          <w:p w:rsidR="00CA55C9" w:rsidRPr="00DB131F" w:rsidRDefault="00CA55C9" w:rsidP="006121F7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A7BFDE"/>
          </w:tcPr>
          <w:p w:rsidR="00CA55C9" w:rsidRPr="00B60A97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</w:tcPr>
          <w:p w:rsidR="00CA55C9" w:rsidRPr="00B60A97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18"/>
                <w:szCs w:val="18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Pr="00B60A97" w:rsidRDefault="00CA55C9" w:rsidP="006121F7">
            <w:pPr>
              <w:jc w:val="center"/>
              <w:rPr>
                <w:rFonts w:cs="AL-Mohanad Bold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</w:p>
        </w:tc>
      </w:tr>
    </w:tbl>
    <w:p w:rsidR="00CA55C9" w:rsidRDefault="00CA55C9" w:rsidP="00CA55C9">
      <w:pPr>
        <w:autoSpaceDE w:val="0"/>
        <w:autoSpaceDN w:val="0"/>
        <w:adjustRightInd w:val="0"/>
        <w:rPr>
          <w:rFonts w:ascii="Calibri" w:hAnsi="Calibri" w:cs="Calibri"/>
          <w:rtl/>
          <w:lang w:bidi="ar-IQ"/>
        </w:rPr>
      </w:pPr>
    </w:p>
    <w:p w:rsidR="00CA55C9" w:rsidRDefault="00CA55C9" w:rsidP="00CA55C9">
      <w:pPr>
        <w:tabs>
          <w:tab w:val="left" w:pos="1590"/>
          <w:tab w:val="center" w:pos="4320"/>
        </w:tabs>
        <w:autoSpaceDE w:val="0"/>
        <w:autoSpaceDN w:val="0"/>
        <w:adjustRightInd w:val="0"/>
        <w:rPr>
          <w:b/>
          <w:bCs/>
          <w:color w:val="993300"/>
          <w:sz w:val="32"/>
          <w:szCs w:val="32"/>
          <w:rtl/>
        </w:rPr>
        <w:sectPr w:rsidR="00CA55C9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CA55C9" w:rsidRDefault="00CA55C9" w:rsidP="00CA55C9">
      <w:pPr>
        <w:autoSpaceDE w:val="0"/>
        <w:autoSpaceDN w:val="0"/>
        <w:adjustRightInd w:val="0"/>
        <w:jc w:val="center"/>
        <w:rPr>
          <w:rFonts w:cs="Times New Roman" w:hint="cs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نموذج وصف المقرر</w:t>
      </w:r>
    </w:p>
    <w:p w:rsidR="00CA55C9" w:rsidRDefault="00CA55C9" w:rsidP="00CA55C9">
      <w:pPr>
        <w:autoSpaceDE w:val="0"/>
        <w:autoSpaceDN w:val="0"/>
        <w:adjustRightInd w:val="0"/>
        <w:ind w:left="720"/>
        <w:rPr>
          <w:rFonts w:cs="Times New Roman" w:hint="cs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>أ.د. نوافل يونس سالم الحمداني</w:t>
      </w:r>
    </w:p>
    <w:p w:rsidR="00CA55C9" w:rsidRDefault="00CA55C9" w:rsidP="00CA55C9">
      <w:pPr>
        <w:autoSpaceDE w:val="0"/>
        <w:autoSpaceDN w:val="0"/>
        <w:adjustRightInd w:val="0"/>
        <w:spacing w:before="240"/>
        <w:rPr>
          <w:rFonts w:hint="cs"/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CA55C9" w:rsidRPr="00DB131F" w:rsidTr="006121F7">
        <w:trPr>
          <w:trHeight w:val="794"/>
        </w:trPr>
        <w:tc>
          <w:tcPr>
            <w:tcW w:w="9720" w:type="dxa"/>
            <w:shd w:val="clear" w:color="auto" w:fill="A7BFDE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CA55C9" w:rsidRPr="00E734E3" w:rsidRDefault="00CA55C9" w:rsidP="00CA55C9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 w:hint="cs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CA55C9" w:rsidRPr="00DB131F" w:rsidTr="006121F7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A55C9" w:rsidRPr="00DB131F" w:rsidRDefault="00CA55C9" w:rsidP="00CA55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A55C9" w:rsidRPr="006C67C3" w:rsidRDefault="00CA55C9" w:rsidP="006121F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D9D9D9"/>
                <w:sz w:val="28"/>
                <w:szCs w:val="28"/>
              </w:rPr>
            </w:pPr>
            <w:r w:rsidRPr="006C67C3">
              <w:rPr>
                <w:rFonts w:ascii="Simplified Arabic" w:hAnsi="Simplified Arabic" w:cs="AL-Mohanad Bold" w:hint="cs"/>
                <w:b/>
                <w:bCs/>
                <w:sz w:val="28"/>
                <w:szCs w:val="28"/>
                <w:rtl/>
              </w:rPr>
              <w:t xml:space="preserve">جامعة ديالى / </w:t>
            </w:r>
            <w:r w:rsidRPr="006C67C3">
              <w:rPr>
                <w:rFonts w:ascii="Simplified Arabic" w:hAnsi="Simplified Arabic" w:cs="AL-Mohanad Bold"/>
                <w:b/>
                <w:bCs/>
                <w:sz w:val="28"/>
                <w:szCs w:val="28"/>
                <w:rtl/>
              </w:rPr>
              <w:t>وزارة التعليم العالي والبـحث العلمي</w:t>
            </w:r>
            <w:r w:rsidRPr="006C67C3">
              <w:rPr>
                <w:rFonts w:cs="Times New Roman" w:hint="cs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</w:p>
        </w:tc>
      </w:tr>
      <w:tr w:rsidR="00CA55C9" w:rsidRPr="00DB131F" w:rsidTr="006121F7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CA55C9" w:rsidRPr="00DB131F" w:rsidRDefault="00CA55C9" w:rsidP="00CA55C9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القسم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CA55C9" w:rsidRPr="00231FE9" w:rsidRDefault="00CA55C9" w:rsidP="006121F7">
            <w:pPr>
              <w:autoSpaceDE w:val="0"/>
              <w:autoSpaceDN w:val="0"/>
              <w:adjustRightInd w:val="0"/>
              <w:rPr>
                <w:rFonts w:cs="AL-Mohanad Bold"/>
                <w:color w:val="000000"/>
                <w:sz w:val="28"/>
                <w:szCs w:val="28"/>
                <w:lang w:bidi="ar-IQ"/>
              </w:rPr>
            </w:pPr>
            <w:r w:rsidRPr="00231FE9">
              <w:rPr>
                <w:rFonts w:ascii="Traditional Arabic" w:hAnsi="Traditional Arabic" w:cs="AL-Mohanad Bold" w:hint="cs"/>
                <w:b/>
                <w:bCs/>
                <w:sz w:val="28"/>
                <w:szCs w:val="28"/>
                <w:rtl/>
              </w:rPr>
              <w:t>كلية التربية للعلوم الإنسانيّة</w:t>
            </w:r>
            <w:r>
              <w:rPr>
                <w:rFonts w:cs="AL-Mohanad Bold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B5531">
              <w:rPr>
                <w:rFonts w:cs="AL-Mohanad Bold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/ قسم اللغة العربية</w:t>
            </w:r>
          </w:p>
        </w:tc>
      </w:tr>
      <w:tr w:rsidR="00CA55C9" w:rsidRPr="00DB131F" w:rsidTr="006121F7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A55C9" w:rsidRPr="00DB131F" w:rsidRDefault="00CA55C9" w:rsidP="00CA55C9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A55C9" w:rsidRPr="006C67C3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L-Mohanad Bold"/>
                <w:b/>
                <w:bCs/>
                <w:sz w:val="28"/>
                <w:szCs w:val="28"/>
                <w:lang w:bidi="ar-IQ"/>
              </w:rPr>
              <w:t>L362</w:t>
            </w:r>
          </w:p>
        </w:tc>
      </w:tr>
      <w:tr w:rsidR="00CA55C9" w:rsidRPr="00DB131F" w:rsidTr="006121F7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A55C9" w:rsidRPr="00DB131F" w:rsidRDefault="00CA55C9" w:rsidP="00CA55C9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A55C9" w:rsidRPr="0036132F" w:rsidRDefault="00CA55C9" w:rsidP="006121F7">
            <w:pPr>
              <w:autoSpaceDE w:val="0"/>
              <w:autoSpaceDN w:val="0"/>
              <w:adjustRightInd w:val="0"/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طلبة المرحلة الثالثة</w:t>
            </w:r>
          </w:p>
        </w:tc>
      </w:tr>
      <w:tr w:rsidR="00CA55C9" w:rsidRPr="00DB131F" w:rsidTr="006121F7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CA55C9" w:rsidRPr="00DB131F" w:rsidRDefault="00CA55C9" w:rsidP="00CA55C9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CA55C9" w:rsidRPr="0036132F" w:rsidRDefault="00CA55C9" w:rsidP="006121F7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>السنوي</w:t>
            </w:r>
          </w:p>
        </w:tc>
      </w:tr>
      <w:tr w:rsidR="00CA55C9" w:rsidRPr="00DB131F" w:rsidTr="006121F7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A55C9" w:rsidRPr="00DB131F" w:rsidRDefault="00CA55C9" w:rsidP="00CA55C9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A55C9" w:rsidRDefault="00CA55C9" w:rsidP="006121F7">
            <w:pPr>
              <w:autoSpaceDE w:val="0"/>
              <w:autoSpaceDN w:val="0"/>
              <w:adjustRightInd w:val="0"/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  <w:lang w:bidi="ar-IQ"/>
              </w:rPr>
              <w:t xml:space="preserve"> ( 90)    ساعة / بواقع  (3) ساعة لكل شعبة</w:t>
            </w:r>
          </w:p>
          <w:p w:rsidR="00CA55C9" w:rsidRPr="0036132F" w:rsidRDefault="00CA55C9" w:rsidP="006121F7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lang w:bidi="ar-IQ"/>
              </w:rPr>
            </w:pPr>
          </w:p>
        </w:tc>
      </w:tr>
      <w:tr w:rsidR="00CA55C9" w:rsidRPr="00DB131F" w:rsidTr="006121F7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CA55C9" w:rsidRPr="00DB131F" w:rsidRDefault="00CA55C9" w:rsidP="00CA55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CA55C9" w:rsidRPr="0036132F" w:rsidRDefault="00CA55C9" w:rsidP="006121F7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11</w:t>
            </w: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/</w:t>
            </w:r>
            <w:r>
              <w:rPr>
                <w:rFonts w:eastAsia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12</w:t>
            </w: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/202</w:t>
            </w:r>
            <w:r>
              <w:rPr>
                <w:rFonts w:eastAsia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  <w:r>
              <w:rPr>
                <w:rFonts w:eastAsia="Calibri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</w:t>
            </w:r>
          </w:p>
        </w:tc>
      </w:tr>
      <w:tr w:rsidR="00CA55C9" w:rsidRPr="00DB131F" w:rsidTr="006121F7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A55C9" w:rsidRPr="00DB131F" w:rsidRDefault="00CA55C9" w:rsidP="00CA55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CA55C9" w:rsidRPr="00DB131F" w:rsidTr="006121F7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A55C9" w:rsidRPr="008029BD" w:rsidRDefault="00CA55C9" w:rsidP="00CA55C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>اعداد</w:t>
            </w:r>
            <w:proofErr w:type="spellEnd"/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الطلبة لتدريس مادة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النقد العربي القديم.</w:t>
            </w:r>
          </w:p>
        </w:tc>
      </w:tr>
      <w:tr w:rsidR="00CA55C9" w:rsidRPr="00DB131F" w:rsidTr="006121F7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A55C9" w:rsidRPr="00E4594B" w:rsidRDefault="00CA55C9" w:rsidP="00CA55C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>اعداد</w:t>
            </w:r>
            <w:proofErr w:type="spellEnd"/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 xml:space="preserve"> باحثين علميين في مجال البحث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في مادة  النقد العربي القديم.</w:t>
            </w:r>
          </w:p>
        </w:tc>
      </w:tr>
      <w:tr w:rsidR="00CA55C9" w:rsidRPr="00DB131F" w:rsidTr="006121F7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A55C9" w:rsidRPr="008029BD" w:rsidRDefault="00CA55C9" w:rsidP="00CA55C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>اجراء</w:t>
            </w:r>
            <w:proofErr w:type="spellEnd"/>
            <w:r w:rsidRPr="00803CFE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البحوث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والتقارير في مادة النقد العربي القديم.</w:t>
            </w:r>
          </w:p>
        </w:tc>
      </w:tr>
      <w:tr w:rsidR="00CA55C9" w:rsidRPr="00DB131F" w:rsidTr="006121F7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A55C9" w:rsidRPr="001B7406" w:rsidRDefault="00CA55C9" w:rsidP="006121F7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CA55C9" w:rsidRPr="00DB131F" w:rsidTr="006121F7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CA55C9" w:rsidRPr="00DB131F" w:rsidTr="006121F7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CA55C9" w:rsidRPr="00DB131F" w:rsidTr="006121F7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CA55C9" w:rsidRPr="00DB131F" w:rsidTr="006121F7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A55C9" w:rsidRDefault="00CA55C9" w:rsidP="006121F7">
            <w:pPr>
              <w:autoSpaceDE w:val="0"/>
              <w:autoSpaceDN w:val="0"/>
              <w:adjustRightInd w:val="0"/>
              <w:ind w:left="360"/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CA55C9" w:rsidRDefault="00CA55C9" w:rsidP="006121F7">
            <w:pPr>
              <w:autoSpaceDE w:val="0"/>
              <w:autoSpaceDN w:val="0"/>
              <w:adjustRightInd w:val="0"/>
              <w:ind w:left="360"/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CA55C9" w:rsidRDefault="00CA55C9" w:rsidP="006121F7">
            <w:pPr>
              <w:autoSpaceDE w:val="0"/>
              <w:autoSpaceDN w:val="0"/>
              <w:adjustRightInd w:val="0"/>
              <w:ind w:left="360"/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CA55C9" w:rsidRPr="00DB131F" w:rsidRDefault="00CA55C9" w:rsidP="006121F7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A55C9" w:rsidRPr="0020555A" w:rsidRDefault="00CA55C9" w:rsidP="00CA55C9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CA55C9" w:rsidRPr="00DB131F" w:rsidTr="006121F7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CA55C9" w:rsidRPr="00DB131F" w:rsidRDefault="00CA55C9" w:rsidP="00CA55C9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CA55C9" w:rsidRPr="00DB131F" w:rsidTr="006121F7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A55C9" w:rsidRDefault="00CA55C9" w:rsidP="00CA55C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تعريف الطالب  بالنقد 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الادبي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عند العرب.</w:t>
            </w:r>
          </w:p>
          <w:p w:rsidR="00CA55C9" w:rsidRDefault="00CA55C9" w:rsidP="00CA55C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يعرف مفهوم  النقد عند العرب من حيث أصوله وجذوره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وانفتاحاته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CA55C9" w:rsidRDefault="00CA55C9" w:rsidP="00CA55C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يبين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اهمية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دراسة  النقد في تحليل النص .</w:t>
            </w:r>
          </w:p>
          <w:p w:rsidR="00CA55C9" w:rsidRDefault="00CA55C9" w:rsidP="00CA55C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يحدد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اهداف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الدراسة لهذا المقرر( النقد العربي القديم).</w:t>
            </w:r>
          </w:p>
          <w:p w:rsidR="00CA55C9" w:rsidRDefault="00CA55C9" w:rsidP="00CA55C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بين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اهداف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دراسة  النقد .</w:t>
            </w:r>
          </w:p>
          <w:p w:rsidR="00CA55C9" w:rsidRDefault="00CA55C9" w:rsidP="00CA55C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يوضح خصائص دراسة هذه المادة .</w:t>
            </w:r>
          </w:p>
          <w:p w:rsidR="00CA55C9" w:rsidRPr="00FA194F" w:rsidRDefault="00CA55C9" w:rsidP="00CA55C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يحدد الخصائص المهمة والواجب تسليط الضوء عليها ضمن دراسة  النقد .</w:t>
            </w:r>
          </w:p>
          <w:p w:rsidR="00CA55C9" w:rsidRPr="00DB131F" w:rsidRDefault="00CA55C9" w:rsidP="006121F7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CA55C9" w:rsidRPr="00DB131F" w:rsidTr="006121F7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CA55C9" w:rsidRDefault="00CA55C9" w:rsidP="006121F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A55C9" w:rsidRPr="00A82C92" w:rsidRDefault="00CA55C9" w:rsidP="00CA55C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b/>
                <w:bCs/>
                <w:sz w:val="28"/>
                <w:szCs w:val="28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يكتب ورقة بحثية , وكتابة بحوث ودراسات متخصصة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في حقول النثر المختلفة ولاسيما النقد</w:t>
            </w:r>
            <w:r w:rsidRPr="00A82C92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CA55C9" w:rsidRPr="00A82C92" w:rsidRDefault="00CA55C9" w:rsidP="00CA55C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b/>
                <w:bCs/>
                <w:sz w:val="26"/>
                <w:szCs w:val="26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حفظ </w:t>
            </w:r>
            <w:proofErr w:type="spellStart"/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اسماء</w:t>
            </w:r>
            <w:proofErr w:type="spellEnd"/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وشخصيات و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نماذج نثرية بارزة لأدباء</w:t>
            </w: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وتستخدم مصطلحات لغوية ونقدية متوسطة وعالية المستوى بما </w:t>
            </w:r>
            <w:proofErr w:type="spellStart"/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يلائم</w:t>
            </w:r>
            <w:proofErr w:type="spellEnd"/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طبيعة الدرس 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>.</w:t>
            </w:r>
          </w:p>
          <w:p w:rsidR="00CA55C9" w:rsidRPr="00224D1F" w:rsidRDefault="00CA55C9" w:rsidP="00CA55C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6"/>
                <w:szCs w:val="26"/>
                <w:lang w:bidi="ar-IQ"/>
              </w:rPr>
            </w:pP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تعلم طرائق تدريس مادة </w:t>
            </w:r>
            <w:r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النقد</w:t>
            </w:r>
            <w:r w:rsidRPr="00A82C92">
              <w:rPr>
                <w:rFonts w:cs="Times New Roman" w:hint="cs"/>
                <w:b/>
                <w:bCs/>
                <w:sz w:val="26"/>
                <w:szCs w:val="26"/>
                <w:rtl/>
                <w:lang w:bidi="ar-IQ"/>
              </w:rPr>
              <w:t xml:space="preserve"> . </w:t>
            </w:r>
          </w:p>
        </w:tc>
      </w:tr>
      <w:tr w:rsidR="00CA55C9" w:rsidRPr="00DB131F" w:rsidTr="006121F7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CA55C9" w:rsidRPr="00DB131F" w:rsidTr="006121F7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CA55C9" w:rsidRDefault="00CA55C9" w:rsidP="00CA55C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المحاضرة المعدلة</w:t>
            </w:r>
          </w:p>
          <w:p w:rsidR="00CA55C9" w:rsidRDefault="00CA55C9" w:rsidP="00CA55C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.</w:t>
            </w:r>
          </w:p>
          <w:p w:rsidR="00CA55C9" w:rsidRDefault="00CA55C9" w:rsidP="00CA55C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الاستجواب .</w:t>
            </w:r>
          </w:p>
          <w:p w:rsidR="00CA55C9" w:rsidRDefault="00CA55C9" w:rsidP="00CA55C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العصف الذهني .</w:t>
            </w:r>
          </w:p>
          <w:p w:rsidR="00CA55C9" w:rsidRPr="00DB131F" w:rsidRDefault="00CA55C9" w:rsidP="00CA55C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الاسئلة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التحفيزية . </w:t>
            </w:r>
          </w:p>
          <w:p w:rsidR="00CA55C9" w:rsidRPr="00DB131F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A55C9" w:rsidRPr="00DB131F" w:rsidTr="006121F7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CA55C9" w:rsidRPr="00DB131F" w:rsidTr="006121F7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CA55C9" w:rsidRDefault="00CA55C9" w:rsidP="00CA55C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 w:hint="cs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40 % امتحانات فصلية , ويؤخذ بنظر الاعتبار المواظبة والمشاركة اليومية .</w:t>
            </w:r>
          </w:p>
          <w:p w:rsidR="00CA55C9" w:rsidRPr="00224D1F" w:rsidRDefault="00CA55C9" w:rsidP="00CA55C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60%  اختبارات نهاية الفصل الدراسي .</w:t>
            </w:r>
          </w:p>
          <w:p w:rsidR="00CA55C9" w:rsidRPr="00DB131F" w:rsidRDefault="00CA55C9" w:rsidP="006121F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A55C9" w:rsidRPr="00DB131F" w:rsidTr="006121F7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ج-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والقيمية</w:t>
            </w:r>
            <w:proofErr w:type="spellEnd"/>
          </w:p>
          <w:p w:rsidR="00CA55C9" w:rsidRDefault="00CA55C9" w:rsidP="00CA55C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التعريف بأثر العلم والعلماء , والنثر  في تطور النقد العربي القديم .</w:t>
            </w:r>
          </w:p>
          <w:p w:rsidR="00CA55C9" w:rsidRDefault="00CA55C9" w:rsidP="00CA55C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يبدي الاهتمام الفاعل بدراسة مادة  النقد .</w:t>
            </w:r>
          </w:p>
          <w:p w:rsidR="00CA55C9" w:rsidRDefault="00CA55C9" w:rsidP="00CA55C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تنمية الاتجاهات الايجابية نحو عملية التعلم .</w:t>
            </w:r>
          </w:p>
          <w:p w:rsidR="00CA55C9" w:rsidRPr="00DB131F" w:rsidRDefault="00CA55C9" w:rsidP="00CA55C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تعديل الاتجاهات السلبية في عملية التعلم والتعليم .بما يخص المقرر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A55C9" w:rsidRPr="00DB131F" w:rsidRDefault="00CA55C9" w:rsidP="006121F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A55C9" w:rsidRPr="00DB131F" w:rsidTr="006121F7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CA55C9" w:rsidRPr="00DB131F" w:rsidRDefault="00CA55C9" w:rsidP="006121F7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CA55C9" w:rsidRPr="00DB131F" w:rsidTr="006121F7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CA55C9" w:rsidRDefault="00CA55C9" w:rsidP="00CA55C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العصف الذهني .</w:t>
            </w:r>
          </w:p>
          <w:p w:rsidR="00CA55C9" w:rsidRDefault="00CA55C9" w:rsidP="00CA55C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المناقشة .</w:t>
            </w:r>
          </w:p>
          <w:p w:rsidR="00CA55C9" w:rsidRPr="008A54C7" w:rsidRDefault="00CA55C9" w:rsidP="00CA55C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الاسئلة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المتشعبة في الاختصاص .</w:t>
            </w:r>
          </w:p>
        </w:tc>
      </w:tr>
      <w:tr w:rsidR="00CA55C9" w:rsidRPr="00DB131F" w:rsidTr="006121F7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CA55C9" w:rsidRPr="00DB131F" w:rsidTr="006121F7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A55C9" w:rsidRPr="00DB131F" w:rsidRDefault="00CA55C9" w:rsidP="006121F7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المكافئة والتحفيز في رفع المعنويات من خلال الدرجات المحتسبة ضمن التقييم اليومي . </w:t>
            </w:r>
          </w:p>
        </w:tc>
      </w:tr>
      <w:tr w:rsidR="00CA55C9" w:rsidRPr="00DB131F" w:rsidTr="006121F7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 -المهارات  العامة </w:t>
            </w:r>
            <w:proofErr w:type="spellStart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التأهيلية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</w:t>
            </w:r>
          </w:p>
          <w:p w:rsidR="00CA55C9" w:rsidRDefault="00CA55C9" w:rsidP="00CA55C9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مراجعة الخطوات السابقة ومخرجاتها .</w:t>
            </w:r>
          </w:p>
          <w:p w:rsidR="00CA55C9" w:rsidRDefault="00CA55C9" w:rsidP="00CA55C9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على المستجدات العلمية والنثرية عن طريق الكتب والدوريات .</w:t>
            </w:r>
          </w:p>
          <w:p w:rsidR="00CA55C9" w:rsidRDefault="00CA55C9" w:rsidP="00CA55C9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المتواصل على شبكة المعلومات الدولية في مجال الاختصاص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CA55C9" w:rsidRPr="00DB131F" w:rsidRDefault="00CA55C9" w:rsidP="00CA55C9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المساجلات والحلقات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النقاشية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 ذوي الاختصاص الدقيق بدافع تطوير المعرفة والمعلومات الشخصية .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CA55C9" w:rsidRPr="00FB150E" w:rsidRDefault="00CA55C9" w:rsidP="00CA55C9">
      <w:pPr>
        <w:rPr>
          <w:vanish/>
        </w:rPr>
      </w:pPr>
    </w:p>
    <w:tbl>
      <w:tblPr>
        <w:tblpPr w:leftFromText="180" w:rightFromText="180" w:vertAnchor="text" w:horzAnchor="margin" w:tblpXSpec="center" w:tblpY="2456"/>
        <w:bidiVisual/>
        <w:tblW w:w="1000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498"/>
        <w:gridCol w:w="993"/>
        <w:gridCol w:w="2410"/>
        <w:gridCol w:w="1700"/>
        <w:gridCol w:w="1679"/>
        <w:gridCol w:w="1724"/>
      </w:tblGrid>
      <w:tr w:rsidR="00CA55C9" w:rsidRPr="00DB131F" w:rsidTr="006121F7">
        <w:trPr>
          <w:trHeight w:val="538"/>
        </w:trPr>
        <w:tc>
          <w:tcPr>
            <w:tcW w:w="10004" w:type="dxa"/>
            <w:gridSpan w:val="6"/>
            <w:shd w:val="clear" w:color="auto" w:fill="A7BFDE"/>
            <w:vAlign w:val="center"/>
          </w:tcPr>
          <w:p w:rsidR="00CA55C9" w:rsidRPr="00454356" w:rsidRDefault="00CA55C9" w:rsidP="00CA55C9">
            <w:pPr>
              <w:numPr>
                <w:ilvl w:val="0"/>
                <w:numId w:val="2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CA55C9" w:rsidRPr="00DB131F" w:rsidTr="006121F7">
        <w:trPr>
          <w:trHeight w:val="907"/>
        </w:trPr>
        <w:tc>
          <w:tcPr>
            <w:tcW w:w="1498" w:type="dxa"/>
            <w:shd w:val="clear" w:color="auto" w:fill="A7BFDE"/>
            <w:vAlign w:val="center"/>
          </w:tcPr>
          <w:p w:rsidR="00CA55C9" w:rsidRPr="00454356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CA55C9" w:rsidRPr="00454356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4E3B24">
              <w:rPr>
                <w:rFonts w:ascii="Cambria" w:hAnsi="Cambria" w:cs="AL-Mohanad Bold"/>
                <w:b/>
                <w:bCs/>
                <w:color w:val="000000"/>
                <w:sz w:val="28"/>
                <w:szCs w:val="26"/>
                <w:rtl/>
                <w:lang w:bidi="ar-IQ"/>
              </w:rPr>
              <w:t>الساعات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CA55C9" w:rsidRPr="00454356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700" w:type="dxa"/>
            <w:shd w:val="clear" w:color="auto" w:fill="D3DFEE"/>
            <w:vAlign w:val="center"/>
          </w:tcPr>
          <w:p w:rsidR="00CA55C9" w:rsidRPr="00454356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CA55C9" w:rsidRPr="00454356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CA55C9" w:rsidRPr="00454356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28"/>
                <w:szCs w:val="28"/>
                <w:lang w:bidi="ar-IQ"/>
              </w:rPr>
            </w:pPr>
            <w:r w:rsidRPr="00454356">
              <w:rPr>
                <w:rFonts w:ascii="Cambria" w:hAnsi="Cambria" w:cs="AL-Mohanad Bold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CA55C9" w:rsidRPr="00DB131F" w:rsidTr="006121F7">
        <w:trPr>
          <w:trHeight w:val="39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A55C9" w:rsidRPr="00114467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14467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الأول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5D493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قدرتهم على إدراكها و استيعابها و تحويلها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ملكة فهمًا وتكلّمًا ونقل هذه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المعرفة للآخرين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5D493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مقدمة عن النقد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الادبي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، وكيفية دراسة النقد وشروط الناقد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CA55C9" w:rsidRPr="005D493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CA55C9" w:rsidRPr="005D493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) حضور الطلبة و مشاركتهم في أثناء 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المحاضرة</w:t>
            </w:r>
          </w:p>
        </w:tc>
      </w:tr>
      <w:tr w:rsidR="00CA55C9" w:rsidRPr="00DB131F" w:rsidTr="006121F7">
        <w:trPr>
          <w:trHeight w:val="339"/>
        </w:trPr>
        <w:tc>
          <w:tcPr>
            <w:tcW w:w="1498" w:type="dxa"/>
            <w:shd w:val="clear" w:color="auto" w:fill="A7BFDE"/>
          </w:tcPr>
          <w:p w:rsidR="00CA55C9" w:rsidRDefault="00CA55C9" w:rsidP="006121F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shd w:val="clear" w:color="auto" w:fill="D3DFEE"/>
          </w:tcPr>
          <w:p w:rsidR="00CA55C9" w:rsidRDefault="00CA55C9" w:rsidP="006121F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CA55C9" w:rsidRPr="005D493A" w:rsidRDefault="00CA55C9" w:rsidP="006121F7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قدرتهم على إدراكها و استيعابها و تحويلها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</w:tcPr>
          <w:p w:rsidR="00CA55C9" w:rsidRDefault="00CA55C9" w:rsidP="006121F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النقد في العصر الجاهلي والعصر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الاسلامي</w:t>
            </w:r>
            <w:proofErr w:type="spellEnd"/>
          </w:p>
        </w:tc>
        <w:tc>
          <w:tcPr>
            <w:tcW w:w="1679" w:type="dxa"/>
            <w:shd w:val="clear" w:color="auto" w:fill="A7BFDE"/>
          </w:tcPr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CA55C9" w:rsidRPr="002571E6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CA55C9" w:rsidRPr="005D493A" w:rsidRDefault="00CA55C9" w:rsidP="006121F7">
            <w:pPr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A55C9" w:rsidRPr="00DB131F" w:rsidTr="006121F7">
        <w:trPr>
          <w:trHeight w:val="32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الثالث 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5D493A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قدرتهم على إدراكها و استيعابها و تحويلها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النقد في العصر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الاموي</w:t>
            </w:r>
            <w:proofErr w:type="spellEnd"/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CA55C9" w:rsidRPr="002571E6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A55C9" w:rsidRPr="003F4891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A55C9" w:rsidRPr="00DB131F" w:rsidTr="006121F7">
        <w:trPr>
          <w:trHeight w:val="331"/>
        </w:trPr>
        <w:tc>
          <w:tcPr>
            <w:tcW w:w="1498" w:type="dxa"/>
            <w:shd w:val="clear" w:color="auto" w:fill="A7BFDE"/>
          </w:tcPr>
          <w:p w:rsidR="00CA55C9" w:rsidRDefault="00CA55C9" w:rsidP="006121F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993" w:type="dxa"/>
            <w:shd w:val="clear" w:color="auto" w:fill="D3DFEE"/>
          </w:tcPr>
          <w:p w:rsidR="00CA55C9" w:rsidRDefault="00CA55C9" w:rsidP="006121F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CA55C9" w:rsidRPr="005D493A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قدرتهم على إدراكها و استيعابها و تحويلها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  <w:vAlign w:val="center"/>
          </w:tcPr>
          <w:p w:rsidR="00CA55C9" w:rsidRPr="005D493A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ابن سلام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الجمحي</w:t>
            </w:r>
            <w:proofErr w:type="spellEnd"/>
          </w:p>
        </w:tc>
        <w:tc>
          <w:tcPr>
            <w:tcW w:w="1679" w:type="dxa"/>
            <w:shd w:val="clear" w:color="auto" w:fill="A7BFDE"/>
            <w:vAlign w:val="center"/>
          </w:tcPr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CA55C9" w:rsidRPr="005D493A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A55C9" w:rsidRPr="005D493A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2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A55C9" w:rsidRPr="00DB131F" w:rsidTr="006121F7">
        <w:trPr>
          <w:trHeight w:val="34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الخامس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5D493A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قدرتهم على إدراكها و استيعابها و تحويلها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الجاحظ وقضية اللفظ والمعنى   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A55C9" w:rsidRPr="003F4891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A55C9" w:rsidRPr="003F4891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proofErr w:type="spellEnd"/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A55C9" w:rsidRPr="00DB131F" w:rsidTr="006121F7">
        <w:trPr>
          <w:trHeight w:val="323"/>
        </w:trPr>
        <w:tc>
          <w:tcPr>
            <w:tcW w:w="1498" w:type="dxa"/>
            <w:shd w:val="clear" w:color="auto" w:fill="A7BFDE"/>
          </w:tcPr>
          <w:p w:rsidR="00CA55C9" w:rsidRDefault="00CA55C9" w:rsidP="006121F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993" w:type="dxa"/>
            <w:shd w:val="clear" w:color="auto" w:fill="D3DFEE"/>
          </w:tcPr>
          <w:p w:rsidR="00CA55C9" w:rsidRDefault="00CA55C9" w:rsidP="006121F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CA55C9" w:rsidRPr="005D493A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قدرتهم على إدراكها و استيعابها و تحويلها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</w:tcPr>
          <w:p w:rsidR="00CA55C9" w:rsidRDefault="00CA55C9" w:rsidP="006121F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تكملة موضوع الجاحظ 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CA55C9" w:rsidRPr="0042248C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(3) 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proofErr w:type="spellEnd"/>
          </w:p>
          <w:p w:rsidR="00CA55C9" w:rsidRPr="005D493A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A55C9" w:rsidRPr="00DB131F" w:rsidTr="006121F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السابع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5D493A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قدرتهم على إدراكها و استيعابها و تحويلها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التوسع في شرح قضية اللفظ والمعنى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A55C9" w:rsidRPr="00994BD5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A55C9" w:rsidRPr="003F4891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A55C9" w:rsidRPr="00DB131F" w:rsidTr="006121F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الثامن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A55C9" w:rsidRDefault="00CA55C9" w:rsidP="006121F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5D493A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تطبيقيًّا و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قدرتهم على إدراكها و استيعابها و تحويلها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A55C9" w:rsidRDefault="00CA55C9" w:rsidP="006121F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تكملة موضوع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اللفظ والمعنى </w:t>
            </w:r>
          </w:p>
          <w:p w:rsidR="00CA55C9" w:rsidRDefault="00CA55C9" w:rsidP="006121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A55C9" w:rsidRPr="00994BD5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 اختبارات شفهية</w:t>
            </w:r>
          </w:p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 xml:space="preserve">(2) واجبات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proofErr w:type="spellEnd"/>
          </w:p>
          <w:p w:rsidR="00CA55C9" w:rsidRPr="005D493A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A55C9" w:rsidRPr="00DB131F" w:rsidTr="006121F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التاسع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5D493A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قدرتهم على إدراكها و استيعابها و تحويلها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ابن قتيبة وتقسيم الشعر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A55C9" w:rsidRPr="00994BD5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CA55C9" w:rsidRPr="005D493A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A55C9" w:rsidRPr="00DB131F" w:rsidTr="006121F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لعاشر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A55C9" w:rsidRDefault="00CA55C9" w:rsidP="006121F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5D493A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النثرية السابقة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A55C9" w:rsidRDefault="00CA55C9" w:rsidP="006121F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تكملة موضوع ابن قتيبة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A55C9" w:rsidRPr="00994BD5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CA55C9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CA55C9" w:rsidRPr="005D493A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CA55C9" w:rsidRPr="00DB131F" w:rsidTr="006121F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الحادي عشر 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5D493A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قدرتهم على إدراكها و استيعابها و تحويلها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ابن المعتز ونظرية البديع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A55C9" w:rsidRPr="00994BD5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CA55C9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CA55C9" w:rsidRPr="005D493A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CA55C9" w:rsidRPr="00DB131F" w:rsidTr="006121F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A55C9" w:rsidRDefault="00CA55C9" w:rsidP="006121F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5D493A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و قدرتهم على إدراكها و استيعابها و تحويلها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A55C9" w:rsidRPr="00631745" w:rsidRDefault="00CA55C9" w:rsidP="006121F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rtl/>
              </w:rPr>
              <w:t>تكملة موضوع ابن المعتز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A55C9" w:rsidRPr="00994BD5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واجبات بحثية</w:t>
            </w:r>
          </w:p>
          <w:p w:rsidR="00CA55C9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  <w:p w:rsidR="00CA55C9" w:rsidRPr="005D493A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CA55C9" w:rsidRPr="00DB131F" w:rsidTr="006121F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الثالث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5D493A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ابن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طباطبا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العلوي وعملية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الابداع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الشعري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CA55C9" w:rsidRPr="005D493A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proofErr w:type="spellEnd"/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</w:p>
          <w:p w:rsidR="00CA55C9" w:rsidRPr="005D493A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A55C9" w:rsidRPr="00DB131F" w:rsidTr="006121F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CA55C9" w:rsidRDefault="00CA55C9" w:rsidP="006121F7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CA55C9" w:rsidRDefault="00CA55C9" w:rsidP="006121F7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CA55C9" w:rsidRDefault="00CA55C9" w:rsidP="006121F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A55C9" w:rsidRDefault="00CA55C9" w:rsidP="006121F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090273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</w:pPr>
          </w:p>
          <w:p w:rsidR="00CA55C9" w:rsidRPr="00090273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</w:pPr>
          </w:p>
          <w:p w:rsidR="00CA55C9" w:rsidRPr="00090273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</w:pPr>
          </w:p>
          <w:p w:rsidR="00CA55C9" w:rsidRPr="00090273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bidi="ar-IQ"/>
              </w:rPr>
            </w:pPr>
            <w:r w:rsidRPr="00090273"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  <w:t xml:space="preserve">ضبط الطلبة لهذا الموضوع و فهمه نظريًّا و تطبيقيًّا و قدرتهم على إدراكها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A55C9" w:rsidRDefault="00CA55C9" w:rsidP="006121F7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تكملة موضوع </w:t>
            </w:r>
          </w:p>
          <w:p w:rsidR="00CA55C9" w:rsidRDefault="00CA55C9" w:rsidP="006121F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ابن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طباطبا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العلوي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CA55C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CA55C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CA55C9" w:rsidRPr="003A2F57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CA55C9" w:rsidRPr="003A2F57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CA55C9" w:rsidRPr="005D493A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CA55C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CA55C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CA55C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</w:p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proofErr w:type="spellEnd"/>
          </w:p>
          <w:p w:rsidR="00CA55C9" w:rsidRPr="005D493A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A55C9" w:rsidRPr="00DB131F" w:rsidTr="006121F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A55C9" w:rsidRPr="00090273" w:rsidRDefault="00CA55C9" w:rsidP="006121F7">
            <w:pPr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CA55C9" w:rsidRPr="00090273" w:rsidRDefault="00CA55C9" w:rsidP="006121F7">
            <w:pPr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CA55C9" w:rsidRPr="00090273" w:rsidRDefault="00CA55C9" w:rsidP="006121F7">
            <w:pPr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CA55C9" w:rsidRPr="00090273" w:rsidRDefault="00CA55C9" w:rsidP="006121F7">
            <w:pPr>
              <w:rPr>
                <w:rFonts w:cs="Times New Roman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الأسبوع الخامس عش</w:t>
            </w:r>
            <w:r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090273" w:rsidRDefault="00CA55C9" w:rsidP="006121F7">
            <w:pPr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CA55C9" w:rsidRPr="00090273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CA55C9" w:rsidRPr="00090273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ضبط الطلبة لهذا الموضوع و فهمه نظريًّا و قدرتهم على إدراكها و استيعابها و تحويلها </w:t>
            </w:r>
            <w:proofErr w:type="spellStart"/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الى</w:t>
            </w:r>
            <w:proofErr w:type="spellEnd"/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Pr="00090273" w:rsidRDefault="00CA55C9" w:rsidP="006121F7">
            <w:pPr>
              <w:rPr>
                <w:rFonts w:cs="Times New Roman" w:hint="cs"/>
                <w:b/>
                <w:bCs/>
                <w:rtl/>
              </w:rPr>
            </w:pPr>
          </w:p>
          <w:p w:rsidR="00CA55C9" w:rsidRPr="00090273" w:rsidRDefault="00CA55C9" w:rsidP="006121F7">
            <w:pPr>
              <w:jc w:val="center"/>
              <w:rPr>
                <w:rFonts w:cs="Times New Roman"/>
                <w:b/>
                <w:bCs/>
              </w:rPr>
            </w:pPr>
            <w:proofErr w:type="spellStart"/>
            <w:r>
              <w:rPr>
                <w:rFonts w:cs="Times New Roman" w:hint="cs"/>
                <w:b/>
                <w:bCs/>
                <w:rtl/>
              </w:rPr>
              <w:t>قدامة</w:t>
            </w:r>
            <w:proofErr w:type="spellEnd"/>
            <w:r>
              <w:rPr>
                <w:rFonts w:cs="Times New Roman" w:hint="cs"/>
                <w:b/>
                <w:bCs/>
                <w:rtl/>
              </w:rPr>
              <w:t xml:space="preserve"> بين جعفر </w:t>
            </w:r>
            <w:proofErr w:type="spellStart"/>
            <w:r>
              <w:rPr>
                <w:rFonts w:cs="Times New Roman" w:hint="cs"/>
                <w:b/>
                <w:bCs/>
                <w:rtl/>
              </w:rPr>
              <w:t>والاثر</w:t>
            </w:r>
            <w:proofErr w:type="spellEnd"/>
            <w:r>
              <w:rPr>
                <w:rFonts w:cs="Times New Roman" w:hint="cs"/>
                <w:b/>
                <w:bCs/>
                <w:rtl/>
              </w:rPr>
              <w:t xml:space="preserve"> اليوناني في الشعر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090273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CA55C9" w:rsidRPr="00090273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CA55C9" w:rsidRPr="00090273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A55C9" w:rsidRPr="00090273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CA55C9" w:rsidRPr="00090273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CA55C9" w:rsidRPr="00090273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A55C9" w:rsidRPr="00090273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CA55C9" w:rsidRPr="00090273" w:rsidRDefault="00CA55C9" w:rsidP="006121F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A55C9" w:rsidRPr="00DB131F" w:rsidTr="006121F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السادس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A55C9" w:rsidRDefault="00CA55C9" w:rsidP="006121F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5D493A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السابقة نظريًا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A55C9" w:rsidRDefault="00CA55C9" w:rsidP="006121F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تكملة موضوع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قدامة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بن جعفر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090273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CA55C9" w:rsidRPr="00090273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عرض تقديمي</w:t>
            </w:r>
          </w:p>
          <w:p w:rsidR="00CA55C9" w:rsidRPr="00090273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(2) مناقشة و حوار 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CA55C9" w:rsidRPr="00090273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CA55C9" w:rsidRPr="00090273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 w:hint="cs"/>
                <w:b/>
                <w:bCs/>
                <w:color w:val="000000"/>
                <w:rtl/>
                <w:lang w:bidi="ar-IQ"/>
              </w:rPr>
            </w:pPr>
          </w:p>
          <w:p w:rsidR="00CA55C9" w:rsidRPr="00090273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A55C9" w:rsidRPr="00090273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rtl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 xml:space="preserve">(2) 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CA55C9" w:rsidRPr="00090273" w:rsidRDefault="00CA55C9" w:rsidP="006121F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lang w:bidi="ar-IQ"/>
              </w:rPr>
            </w:pP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(</w:t>
            </w:r>
            <w:r w:rsidRPr="00090273">
              <w:rPr>
                <w:rFonts w:cs="Times New Roman" w:hint="cs"/>
                <w:b/>
                <w:bCs/>
                <w:color w:val="000000"/>
                <w:rtl/>
                <w:lang w:bidi="ar-IQ"/>
              </w:rPr>
              <w:t>3</w:t>
            </w:r>
            <w:r w:rsidRPr="00090273">
              <w:rPr>
                <w:rFonts w:cs="Times New Roman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A55C9" w:rsidRPr="00DB131F" w:rsidTr="006121F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السابع عشر</w:t>
            </w:r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5D493A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الامدي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ومنهج  الموازنة في الشعر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A55C9" w:rsidRPr="000676F5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A55C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CA55C9" w:rsidRPr="000676F5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A55C9" w:rsidRPr="00DB131F" w:rsidTr="006121F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الثامن عشر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A55C9" w:rsidRDefault="00CA55C9" w:rsidP="006121F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5D493A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A55C9" w:rsidRDefault="00CA55C9" w:rsidP="006121F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تكملة موضوع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الامدي</w:t>
            </w:r>
            <w:proofErr w:type="spellEnd"/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A55C9" w:rsidRPr="000676F5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A55C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proofErr w:type="spellEnd"/>
          </w:p>
          <w:p w:rsidR="00CA55C9" w:rsidRPr="005D493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A55C9" w:rsidRPr="00DB131F" w:rsidTr="006121F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التاسع عشر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5D493A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القاضي الجرجاني والسرقات الشعرية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CA55C9" w:rsidRPr="005D493A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A55C9" w:rsidRPr="00C57B6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proofErr w:type="spellEnd"/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A55C9" w:rsidRPr="00DB131F" w:rsidTr="006121F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A55C9" w:rsidRDefault="00CA55C9" w:rsidP="006121F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5D493A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ضبط الطلبة لهذا الموضوع و فهمه نظريًّا  و قدرتهم على إدراكها و استيعابها و تحويلها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الى</w:t>
            </w:r>
            <w:proofErr w:type="spellEnd"/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A55C9" w:rsidRDefault="00CA55C9" w:rsidP="006121F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تكملة مو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ضوع القاضي الجرجاني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CA55C9" w:rsidRPr="005D493A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proofErr w:type="spellEnd"/>
          </w:p>
          <w:p w:rsidR="00CA55C9" w:rsidRPr="005D493A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A55C9" w:rsidRPr="00DB131F" w:rsidTr="006121F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لحادي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5D493A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تكملة موضوع السرقات الشعرية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CA55C9" w:rsidRPr="005D493A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proofErr w:type="spellEnd"/>
          </w:p>
          <w:p w:rsidR="00CA55C9" w:rsidRPr="005D493A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A55C9" w:rsidRPr="00DB131F" w:rsidTr="006121F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الثاني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A55C9" w:rsidRDefault="00CA55C9" w:rsidP="006121F7">
            <w:pPr>
              <w:jc w:val="center"/>
            </w:pPr>
            <w:r w:rsidRPr="000756C6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A55C9" w:rsidRDefault="00CA55C9" w:rsidP="006121F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شرح  موسع للسرقات الشعرية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CA55C9" w:rsidRPr="005D493A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CA55C9" w:rsidRPr="005D493A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(4) حضور الطلبة و مشاركتهم في أثناء المحاضرة</w:t>
            </w:r>
          </w:p>
        </w:tc>
      </w:tr>
      <w:tr w:rsidR="00CA55C9" w:rsidRPr="00DB131F" w:rsidTr="006121F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r w:rsidRPr="00F45B3C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الثالث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  <w:r w:rsidRPr="00B772B7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Pr="002D6E1D" w:rsidRDefault="00CA55C9" w:rsidP="006121F7">
            <w:pPr>
              <w:jc w:val="center"/>
              <w:rPr>
                <w:sz w:val="24"/>
                <w:szCs w:val="24"/>
                <w:lang w:bidi="ar-IQ"/>
              </w:rPr>
            </w:pPr>
            <w:r w:rsidRPr="002D6E1D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المرزوقي ونظرية عمود الشعر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A55C9" w:rsidRPr="002D6E1D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A55C9" w:rsidRPr="003A2F57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(1) اختبارات شفهية</w:t>
            </w:r>
          </w:p>
          <w:p w:rsidR="00CA55C9" w:rsidRPr="003A2F57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بحثية</w:t>
            </w:r>
          </w:p>
          <w:p w:rsidR="00CA55C9" w:rsidRPr="005D493A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3</w:t>
            </w:r>
            <w:r w:rsidRPr="003A2F57">
              <w:rPr>
                <w:rFonts w:ascii="Cambria" w:hAnsi="Cambria" w:cs="AL-Mohanad Bold" w:hint="cs"/>
                <w:b/>
                <w:bCs/>
                <w:color w:val="000000"/>
                <w:sz w:val="18"/>
                <w:szCs w:val="18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A55C9" w:rsidRPr="00DB131F" w:rsidTr="006121F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رابع 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A55C9" w:rsidRDefault="00CA55C9" w:rsidP="006121F7">
            <w:pPr>
              <w:jc w:val="center"/>
            </w:pPr>
            <w:r w:rsidRPr="00B772B7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A55C9" w:rsidRDefault="00CA55C9" w:rsidP="006121F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خصائص عمود الشعر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A55C9" w:rsidRPr="002D6E1D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A55C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CA55C9" w:rsidRPr="005D493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A55C9" w:rsidRPr="00DB131F" w:rsidTr="006121F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خامس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  <w:r w:rsidRPr="00B772B7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تكملة شرح نظرية عمود الشعر </w:t>
            </w:r>
          </w:p>
          <w:p w:rsidR="00CA55C9" w:rsidRDefault="00CA55C9" w:rsidP="006121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A55C9" w:rsidRPr="002D6E1D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بحثية</w:t>
            </w:r>
          </w:p>
          <w:p w:rsidR="00CA55C9" w:rsidRPr="005D493A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) حضور الطلبة و مشاركتهم في أثناء 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lastRenderedPageBreak/>
              <w:t>المحاضرة</w:t>
            </w:r>
          </w:p>
        </w:tc>
      </w:tr>
      <w:tr w:rsidR="00CA55C9" w:rsidRPr="00DB131F" w:rsidTr="006121F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A55C9" w:rsidRPr="00F45B3C" w:rsidRDefault="00CA55C9" w:rsidP="006121F7">
            <w:pP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سادس</w:t>
            </w:r>
            <w:r w:rsidRPr="009F6486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A55C9" w:rsidRDefault="00CA55C9" w:rsidP="006121F7">
            <w:pPr>
              <w:jc w:val="center"/>
            </w:pPr>
            <w:r w:rsidRPr="00B772B7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A55C9" w:rsidRDefault="00CA55C9" w:rsidP="006121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نظرية النظم عند عبد القاهر الجرجاني</w:t>
            </w:r>
            <w:r w:rsidRPr="00B56256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B56256"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A55C9" w:rsidRPr="002D6E1D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واجبات بحثية</w:t>
            </w:r>
          </w:p>
          <w:p w:rsidR="00CA55C9" w:rsidRPr="005D493A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A55C9" w:rsidRPr="00DB131F" w:rsidTr="006121F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الس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ابع</w:t>
            </w:r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  <w:r w:rsidRPr="00B772B7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  <w:rPr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تكملة موضوع نظرية النظم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نماذج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ادبية</w:t>
            </w:r>
            <w:proofErr w:type="spellEnd"/>
          </w:p>
          <w:p w:rsidR="00CA55C9" w:rsidRPr="005D493A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proofErr w:type="spellEnd"/>
          </w:p>
          <w:p w:rsidR="00CA55C9" w:rsidRPr="005D493A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A55C9" w:rsidRPr="00DB131F" w:rsidTr="006121F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ثامن </w:t>
            </w:r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A55C9" w:rsidRDefault="00CA55C9" w:rsidP="006121F7">
            <w:pPr>
              <w:jc w:val="center"/>
            </w:pPr>
            <w:r w:rsidRPr="00B772B7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5D493A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A55C9" w:rsidRDefault="00CA55C9" w:rsidP="006121F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ابن رشيق القيرواني والنظرة المتكاملة للشعر</w:t>
            </w:r>
            <w:r w:rsidRPr="00B56256"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ادبية</w:t>
            </w:r>
            <w:proofErr w:type="spellEnd"/>
          </w:p>
          <w:p w:rsidR="00CA55C9" w:rsidRPr="005D493A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proofErr w:type="spellEnd"/>
          </w:p>
          <w:p w:rsidR="00CA55C9" w:rsidRPr="005D493A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A55C9" w:rsidRPr="00DB131F" w:rsidTr="006121F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الأسبوع ال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تاسع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jc w:val="center"/>
            </w:pPr>
            <w:r w:rsidRPr="00B772B7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5D493A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ابن خلدون وآراؤه في النقد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والادب</w:t>
            </w:r>
            <w:proofErr w:type="spellEnd"/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النماذج </w:t>
            </w:r>
          </w:p>
          <w:p w:rsidR="00CA55C9" w:rsidRPr="005D493A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A55C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واجبات </w:t>
            </w:r>
            <w:proofErr w:type="spellStart"/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حفظية</w:t>
            </w:r>
            <w:proofErr w:type="spellEnd"/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وبحثية .</w:t>
            </w:r>
          </w:p>
          <w:p w:rsidR="00CA55C9" w:rsidRPr="00C15A91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(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CA55C9" w:rsidRPr="00DB131F" w:rsidTr="006121F7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CA55C9" w:rsidRDefault="00CA55C9" w:rsidP="006121F7">
            <w:r w:rsidRPr="0079781F"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الأسبوع </w:t>
            </w: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الثلاثون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A55C9" w:rsidRDefault="00CA55C9" w:rsidP="006121F7">
            <w:pPr>
              <w:jc w:val="center"/>
            </w:pPr>
            <w:r w:rsidRPr="00B772B7">
              <w:rPr>
                <w:rFonts w:ascii="Cambria" w:hAnsi="Cambria" w:cs="AL-Mohanad Bold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5D493A" w:rsidRDefault="00CA55C9" w:rsidP="006121F7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تقويم مدى فهم الموضوعات النثرية السابقة نظريًا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CA55C9" w:rsidRDefault="00CA55C9" w:rsidP="006121F7">
            <w:pPr>
              <w:tabs>
                <w:tab w:val="center" w:pos="742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تكملة موضوع ابن خلدون في النقد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والادب</w:t>
            </w:r>
            <w:proofErr w:type="spellEnd"/>
            <w:r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 </w:t>
            </w: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عرض تقديمي</w:t>
            </w:r>
          </w:p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(2) مناقشة و حوار</w:t>
            </w:r>
          </w:p>
          <w:p w:rsidR="00CA55C9" w:rsidRPr="00012AEA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(3) أمثلة من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كتب النثر</w:t>
            </w:r>
          </w:p>
          <w:p w:rsidR="00CA55C9" w:rsidRPr="005D493A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012AEA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(1) اختبارات شفهية</w:t>
            </w:r>
          </w:p>
          <w:p w:rsidR="00CA55C9" w:rsidRPr="001D6A59" w:rsidRDefault="00CA55C9" w:rsidP="006121F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</w:pP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 xml:space="preserve">(2) </w:t>
            </w: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امتحان مفاجئ</w:t>
            </w:r>
          </w:p>
          <w:p w:rsidR="00CA55C9" w:rsidRPr="005D493A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(3</w:t>
            </w:r>
            <w:r w:rsidRPr="001D6A59">
              <w:rPr>
                <w:rFonts w:ascii="Cambria" w:hAnsi="Cambria" w:cs="AL-Mohanad Bold" w:hint="cs"/>
                <w:b/>
                <w:bCs/>
                <w:color w:val="000000"/>
                <w:rtl/>
                <w:lang w:bidi="ar-IQ"/>
              </w:rPr>
              <w:t>) حضور الطلبة و مشاركتهم في أثناء المحاضرة</w:t>
            </w:r>
          </w:p>
        </w:tc>
      </w:tr>
    </w:tbl>
    <w:p w:rsidR="00CA55C9" w:rsidRPr="00E779AA" w:rsidRDefault="00CA55C9" w:rsidP="00CA55C9">
      <w:pPr>
        <w:autoSpaceDE w:val="0"/>
        <w:autoSpaceDN w:val="0"/>
        <w:adjustRightInd w:val="0"/>
        <w:rPr>
          <w:rFonts w:hint="cs"/>
          <w:sz w:val="28"/>
          <w:szCs w:val="28"/>
          <w:rtl/>
          <w:lang w:bidi="ar-IQ"/>
        </w:rPr>
      </w:pPr>
    </w:p>
    <w:p w:rsidR="00CA55C9" w:rsidRPr="00807DE1" w:rsidRDefault="00CA55C9" w:rsidP="00CA55C9">
      <w:pPr>
        <w:rPr>
          <w:vanish/>
        </w:rPr>
      </w:pPr>
    </w:p>
    <w:p w:rsidR="00CA55C9" w:rsidRDefault="00CA55C9" w:rsidP="00CA55C9">
      <w:pPr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CA55C9" w:rsidRDefault="00CA55C9" w:rsidP="00CA55C9">
      <w:pPr>
        <w:rPr>
          <w:rFonts w:hint="cs"/>
          <w:rtl/>
        </w:rPr>
      </w:pPr>
    </w:p>
    <w:p w:rsidR="00CA55C9" w:rsidRDefault="00CA55C9" w:rsidP="00CA55C9">
      <w:pPr>
        <w:rPr>
          <w:rFonts w:hint="cs"/>
          <w:rtl/>
        </w:rPr>
      </w:pPr>
    </w:p>
    <w:p w:rsidR="00CA55C9" w:rsidRDefault="00CA55C9" w:rsidP="00CA55C9">
      <w:pPr>
        <w:rPr>
          <w:rFonts w:hint="cs"/>
          <w:rtl/>
        </w:rPr>
      </w:pPr>
    </w:p>
    <w:tbl>
      <w:tblPr>
        <w:tblpPr w:leftFromText="180" w:rightFromText="180" w:vertAnchor="text" w:horzAnchor="margin" w:tblpXSpec="center" w:tblpY="-7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042"/>
        <w:gridCol w:w="4678"/>
      </w:tblGrid>
      <w:tr w:rsidR="00CA55C9" w:rsidRPr="00DB131F" w:rsidTr="006121F7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A55C9" w:rsidRPr="00DB131F" w:rsidRDefault="00CA55C9" w:rsidP="00CA55C9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البنية التحتية</w:t>
            </w:r>
          </w:p>
        </w:tc>
      </w:tr>
      <w:tr w:rsidR="00CA55C9" w:rsidRPr="00DB131F" w:rsidTr="006121F7">
        <w:trPr>
          <w:trHeight w:val="473"/>
        </w:trPr>
        <w:tc>
          <w:tcPr>
            <w:tcW w:w="5042" w:type="dxa"/>
            <w:shd w:val="clear" w:color="auto" w:fill="A7BFDE"/>
            <w:vAlign w:val="center"/>
          </w:tcPr>
          <w:p w:rsidR="00CA55C9" w:rsidRPr="00DB131F" w:rsidRDefault="00CA55C9" w:rsidP="00CA55C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اختيار كتب ذات طابع تعليمي تفصيلي حديثة .</w:t>
            </w:r>
          </w:p>
        </w:tc>
      </w:tr>
      <w:tr w:rsidR="00CA55C9" w:rsidRPr="00DB131F" w:rsidTr="006121F7">
        <w:trPr>
          <w:trHeight w:val="495"/>
        </w:trPr>
        <w:tc>
          <w:tcPr>
            <w:tcW w:w="504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A55C9" w:rsidRPr="00DB131F" w:rsidRDefault="00CA55C9" w:rsidP="00CA55C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67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اهم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الكتب ضمن الاختصاص والتي تكون ذات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اسلوب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اكاديمي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مفهوم وغير معقد .</w:t>
            </w:r>
          </w:p>
        </w:tc>
      </w:tr>
      <w:tr w:rsidR="00CA55C9" w:rsidRPr="00DB131F" w:rsidTr="006121F7">
        <w:trPr>
          <w:trHeight w:val="517"/>
        </w:trPr>
        <w:tc>
          <w:tcPr>
            <w:tcW w:w="5042" w:type="dxa"/>
            <w:shd w:val="clear" w:color="auto" w:fill="A7BFDE"/>
            <w:vAlign w:val="center"/>
          </w:tcPr>
          <w:p w:rsidR="00CA55C9" w:rsidRPr="00DB131F" w:rsidRDefault="00CA55C9" w:rsidP="00CA55C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 التقارير،...)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يوصى ببعض الكتب والرسائل والاطاريح  التي تتضمن مفردات المقرر .</w:t>
            </w:r>
          </w:p>
        </w:tc>
      </w:tr>
      <w:tr w:rsidR="00CA55C9" w:rsidRPr="00DB131F" w:rsidTr="006121F7">
        <w:trPr>
          <w:trHeight w:val="517"/>
        </w:trPr>
        <w:tc>
          <w:tcPr>
            <w:tcW w:w="5042" w:type="dxa"/>
            <w:shd w:val="clear" w:color="auto" w:fill="A7BFDE"/>
            <w:vAlign w:val="center"/>
          </w:tcPr>
          <w:p w:rsidR="00CA55C9" w:rsidRDefault="00CA55C9" w:rsidP="00CA55C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 مواقع الانترنت...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المكتبة العباسية ضمن الانترنيت والتي تشمل كل ما يتعلق بالمقرر وبشكل تفصيلي  دقيق وموضح. </w:t>
            </w:r>
          </w:p>
        </w:tc>
      </w:tr>
    </w:tbl>
    <w:p w:rsidR="00CA55C9" w:rsidRDefault="00CA55C9" w:rsidP="00CA55C9">
      <w:pPr>
        <w:rPr>
          <w:rFonts w:hint="cs"/>
          <w:rtl/>
          <w:lang w:bidi="ar-IQ"/>
        </w:rPr>
      </w:pPr>
    </w:p>
    <w:tbl>
      <w:tblPr>
        <w:tblpPr w:leftFromText="180" w:rightFromText="180" w:vertAnchor="text" w:horzAnchor="margin" w:tblpXSpec="center" w:tblpY="-7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CA55C9" w:rsidRPr="00DB131F" w:rsidTr="006121F7">
        <w:trPr>
          <w:trHeight w:val="419"/>
        </w:trPr>
        <w:tc>
          <w:tcPr>
            <w:tcW w:w="9720" w:type="dxa"/>
            <w:shd w:val="clear" w:color="auto" w:fill="A7BFDE"/>
            <w:vAlign w:val="center"/>
          </w:tcPr>
          <w:p w:rsidR="00CA55C9" w:rsidRPr="00DB131F" w:rsidRDefault="00CA55C9" w:rsidP="00CA55C9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خطة تطوير المقرر الدراسي</w:t>
            </w:r>
          </w:p>
        </w:tc>
      </w:tr>
      <w:tr w:rsidR="00CA55C9" w:rsidRPr="00DB131F" w:rsidTr="006121F7">
        <w:trPr>
          <w:trHeight w:val="473"/>
        </w:trPr>
        <w:tc>
          <w:tcPr>
            <w:tcW w:w="9720" w:type="dxa"/>
            <w:shd w:val="clear" w:color="auto" w:fill="A7BFDE"/>
            <w:vAlign w:val="center"/>
          </w:tcPr>
          <w:p w:rsidR="00CA55C9" w:rsidRPr="00DB131F" w:rsidRDefault="00CA55C9" w:rsidP="006121F7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اثراء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المقرر الدراسي بالجوانب التطبيقية التي تخص مهنة التعليم .</w:t>
            </w:r>
          </w:p>
        </w:tc>
      </w:tr>
    </w:tbl>
    <w:p w:rsidR="002900FF" w:rsidRPr="00CA55C9" w:rsidRDefault="002900FF"/>
    <w:sectPr w:rsidR="002900FF" w:rsidRPr="00CA5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0676F5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0676F5" w:rsidRPr="00423071" w:rsidRDefault="002900FF" w:rsidP="00807DE1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676F5" w:rsidRPr="00807DE1" w:rsidRDefault="002900FF" w:rsidP="00807DE1">
          <w:pPr>
            <w:pStyle w:val="a9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423071">
            <w:rPr>
              <w:rFonts w:cs="Arial"/>
            </w:rPr>
            <w:fldChar w:fldCharType="begin"/>
          </w:r>
          <w:r w:rsidRPr="00423071">
            <w:rPr>
              <w:rFonts w:cs="Arial"/>
            </w:rPr>
            <w:instrText>PAGE  \* MERGEFORMAT</w:instrText>
          </w:r>
          <w:r w:rsidRPr="00423071">
            <w:rPr>
              <w:rFonts w:cs="Arial"/>
            </w:rPr>
            <w:fldChar w:fldCharType="separate"/>
          </w:r>
          <w:r w:rsidR="00CA55C9" w:rsidRPr="00CA55C9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0676F5" w:rsidRPr="00423071" w:rsidRDefault="002900FF" w:rsidP="00807DE1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0676F5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0676F5" w:rsidRPr="00423071" w:rsidRDefault="002900FF" w:rsidP="00807DE1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0676F5" w:rsidRPr="00423071" w:rsidRDefault="002900FF" w:rsidP="00807DE1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0676F5" w:rsidRPr="00423071" w:rsidRDefault="002900FF" w:rsidP="00807DE1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0676F5" w:rsidRDefault="002900FF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9D8"/>
    <w:multiLevelType w:val="hybridMultilevel"/>
    <w:tmpl w:val="006449AE"/>
    <w:lvl w:ilvl="0" w:tplc="0B38C7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E08D6"/>
    <w:multiLevelType w:val="hybridMultilevel"/>
    <w:tmpl w:val="E0BE7B7C"/>
    <w:lvl w:ilvl="0" w:tplc="9E70C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F56E4"/>
    <w:multiLevelType w:val="hybridMultilevel"/>
    <w:tmpl w:val="5816C958"/>
    <w:lvl w:ilvl="0" w:tplc="D204A3A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6093"/>
    <w:multiLevelType w:val="multilevel"/>
    <w:tmpl w:val="B0B6AA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lang w:bidi="ar-IQ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41772F1"/>
    <w:multiLevelType w:val="hybridMultilevel"/>
    <w:tmpl w:val="8746E91C"/>
    <w:lvl w:ilvl="0" w:tplc="EEB65176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F6103B8"/>
    <w:multiLevelType w:val="hybridMultilevel"/>
    <w:tmpl w:val="061820F6"/>
    <w:lvl w:ilvl="0" w:tplc="B846CBCC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8237C73"/>
    <w:multiLevelType w:val="hybridMultilevel"/>
    <w:tmpl w:val="3F36895C"/>
    <w:lvl w:ilvl="0" w:tplc="5E347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13FAA"/>
    <w:multiLevelType w:val="hybridMultilevel"/>
    <w:tmpl w:val="A62C7054"/>
    <w:lvl w:ilvl="0" w:tplc="CC8A80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84232"/>
    <w:multiLevelType w:val="hybridMultilevel"/>
    <w:tmpl w:val="DC5A0BFA"/>
    <w:lvl w:ilvl="0" w:tplc="50BEEE62">
      <w:start w:val="1"/>
      <w:numFmt w:val="decimal"/>
      <w:lvlText w:val="%1-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383E4EC5"/>
    <w:multiLevelType w:val="hybridMultilevel"/>
    <w:tmpl w:val="25C67754"/>
    <w:lvl w:ilvl="0" w:tplc="4F1A0A6C">
      <w:start w:val="1"/>
      <w:numFmt w:val="decimal"/>
      <w:lvlText w:val="%1-"/>
      <w:lvlJc w:val="left"/>
      <w:pPr>
        <w:ind w:left="1080" w:hanging="360"/>
      </w:pPr>
      <w:rPr>
        <w:rFonts w:ascii="Cambria" w:eastAsia="Times New Roman" w:hAnsi="Cambria" w:cs="Times New Roman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BB0864"/>
    <w:multiLevelType w:val="hybridMultilevel"/>
    <w:tmpl w:val="EBE0B8B8"/>
    <w:lvl w:ilvl="0" w:tplc="6D943E06">
      <w:start w:val="13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B7E5F"/>
    <w:multiLevelType w:val="hybridMultilevel"/>
    <w:tmpl w:val="4164FE42"/>
    <w:lvl w:ilvl="0" w:tplc="B5BA1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83E1D"/>
    <w:multiLevelType w:val="hybridMultilevel"/>
    <w:tmpl w:val="8050E00A"/>
    <w:lvl w:ilvl="0" w:tplc="99420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F0390"/>
    <w:multiLevelType w:val="hybridMultilevel"/>
    <w:tmpl w:val="FB8CDA38"/>
    <w:lvl w:ilvl="0" w:tplc="BF1E7BF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>
    <w:nsid w:val="5A9C666F"/>
    <w:multiLevelType w:val="hybridMultilevel"/>
    <w:tmpl w:val="6D164300"/>
    <w:lvl w:ilvl="0" w:tplc="B38E0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E72C6"/>
    <w:multiLevelType w:val="hybridMultilevel"/>
    <w:tmpl w:val="E34C993E"/>
    <w:lvl w:ilvl="0" w:tplc="DDB62982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0A4496D"/>
    <w:multiLevelType w:val="hybridMultilevel"/>
    <w:tmpl w:val="F0C0875E"/>
    <w:lvl w:ilvl="0" w:tplc="923A2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A54426"/>
    <w:multiLevelType w:val="hybridMultilevel"/>
    <w:tmpl w:val="68DC501C"/>
    <w:lvl w:ilvl="0" w:tplc="5936C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35A1D03"/>
    <w:multiLevelType w:val="hybridMultilevel"/>
    <w:tmpl w:val="7CC27F94"/>
    <w:lvl w:ilvl="0" w:tplc="5510BBA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>
    <w:nsid w:val="7A34003D"/>
    <w:multiLevelType w:val="hybridMultilevel"/>
    <w:tmpl w:val="0CEE65FC"/>
    <w:lvl w:ilvl="0" w:tplc="9ABED708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12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  <w:num w:numId="11">
    <w:abstractNumId w:val="14"/>
  </w:num>
  <w:num w:numId="12">
    <w:abstractNumId w:val="8"/>
  </w:num>
  <w:num w:numId="13">
    <w:abstractNumId w:val="11"/>
  </w:num>
  <w:num w:numId="14">
    <w:abstractNumId w:val="4"/>
  </w:num>
  <w:num w:numId="15">
    <w:abstractNumId w:val="9"/>
  </w:num>
  <w:num w:numId="16">
    <w:abstractNumId w:val="15"/>
  </w:num>
  <w:num w:numId="17">
    <w:abstractNumId w:val="20"/>
  </w:num>
  <w:num w:numId="18">
    <w:abstractNumId w:val="13"/>
  </w:num>
  <w:num w:numId="19">
    <w:abstractNumId w:val="16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CA55C9"/>
    <w:rsid w:val="002900FF"/>
    <w:rsid w:val="00CA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CA55C9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CA55C9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3">
    <w:name w:val="heading 3"/>
    <w:basedOn w:val="a"/>
    <w:next w:val="a"/>
    <w:link w:val="3Char"/>
    <w:qFormat/>
    <w:rsid w:val="00CA55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CA55C9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CA55C9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CA55C9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3">
    <w:name w:val="Body Text"/>
    <w:basedOn w:val="a"/>
    <w:link w:val="Char"/>
    <w:rsid w:val="00CA55C9"/>
    <w:pPr>
      <w:spacing w:after="0" w:line="240" w:lineRule="auto"/>
      <w:jc w:val="center"/>
    </w:pPr>
    <w:rPr>
      <w:rFonts w:ascii="Times New Roman" w:eastAsia="Times New Roman" w:hAnsi="Times New Roman" w:cs="Tahoma"/>
      <w:b/>
      <w:bCs/>
      <w:sz w:val="20"/>
      <w:szCs w:val="36"/>
    </w:rPr>
  </w:style>
  <w:style w:type="character" w:customStyle="1" w:styleId="Char">
    <w:name w:val="نص أساسي Char"/>
    <w:basedOn w:val="a0"/>
    <w:link w:val="a3"/>
    <w:rsid w:val="00CA55C9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basedOn w:val="a"/>
    <w:next w:val="a5"/>
    <w:link w:val="Char0"/>
    <w:uiPriority w:val="99"/>
    <w:rsid w:val="00CA55C9"/>
    <w:pPr>
      <w:tabs>
        <w:tab w:val="center" w:pos="4153"/>
        <w:tab w:val="right" w:pos="8306"/>
      </w:tabs>
      <w:spacing w:after="0" w:line="240" w:lineRule="auto"/>
    </w:pPr>
    <w:rPr>
      <w:rFonts w:cs="Traditional Arabic"/>
    </w:rPr>
  </w:style>
  <w:style w:type="character" w:customStyle="1" w:styleId="Char1">
    <w:name w:val="تذييل الصفحة Char"/>
    <w:rsid w:val="00CA55C9"/>
    <w:rPr>
      <w:rFonts w:cs="Traditional Arabic"/>
      <w:lang w:val="en-US" w:eastAsia="en-US" w:bidi="ar-SA"/>
    </w:rPr>
  </w:style>
  <w:style w:type="paragraph" w:customStyle="1" w:styleId="ListParagraph1">
    <w:name w:val="List Paragraph1"/>
    <w:basedOn w:val="a"/>
    <w:qFormat/>
    <w:rsid w:val="00CA55C9"/>
    <w:pPr>
      <w:spacing w:after="0" w:line="240" w:lineRule="auto"/>
      <w:ind w:left="720"/>
    </w:pPr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Balloon Text"/>
    <w:basedOn w:val="a"/>
    <w:link w:val="Char2"/>
    <w:uiPriority w:val="99"/>
    <w:rsid w:val="00CA55C9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Char2">
    <w:name w:val="نص في بالون Char"/>
    <w:basedOn w:val="a0"/>
    <w:link w:val="a6"/>
    <w:uiPriority w:val="99"/>
    <w:rsid w:val="00CA55C9"/>
    <w:rPr>
      <w:rFonts w:ascii="Tahoma" w:eastAsia="Times New Roman" w:hAnsi="Tahoma" w:cs="Times New Roman"/>
      <w:sz w:val="16"/>
      <w:szCs w:val="16"/>
      <w:lang/>
    </w:rPr>
  </w:style>
  <w:style w:type="table" w:styleId="-2">
    <w:name w:val="Light Shading Accent 2"/>
    <w:basedOn w:val="a1"/>
    <w:uiPriority w:val="60"/>
    <w:rsid w:val="00CA55C9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CA55C9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CA55C9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">
    <w:name w:val="Light Grid Accent 1"/>
    <w:basedOn w:val="a1"/>
    <w:uiPriority w:val="62"/>
    <w:rsid w:val="00CA5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0">
    <w:name w:val="Light List Accent 1"/>
    <w:basedOn w:val="a1"/>
    <w:uiPriority w:val="61"/>
    <w:rsid w:val="00CA5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CA5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CA5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CA5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CA5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7">
    <w:name w:val="List Paragraph"/>
    <w:basedOn w:val="a"/>
    <w:uiPriority w:val="34"/>
    <w:qFormat/>
    <w:rsid w:val="00CA55C9"/>
    <w:pPr>
      <w:ind w:left="720"/>
      <w:contextualSpacing/>
    </w:pPr>
    <w:rPr>
      <w:rFonts w:ascii="Calibri" w:eastAsia="Calibri" w:hAnsi="Calibri" w:cs="Arial"/>
    </w:rPr>
  </w:style>
  <w:style w:type="table" w:styleId="a8">
    <w:name w:val="Table Grid"/>
    <w:basedOn w:val="a1"/>
    <w:uiPriority w:val="59"/>
    <w:rsid w:val="00CA55C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Char3"/>
    <w:uiPriority w:val="1"/>
    <w:qFormat/>
    <w:rsid w:val="00CA55C9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9"/>
    <w:uiPriority w:val="1"/>
    <w:rsid w:val="00CA55C9"/>
    <w:rPr>
      <w:rFonts w:ascii="Calibri" w:eastAsia="Times New Roman" w:hAnsi="Calibri" w:cs="Times New Roman"/>
    </w:rPr>
  </w:style>
  <w:style w:type="character" w:customStyle="1" w:styleId="Char0">
    <w:name w:val="رأس الصفحة Char"/>
    <w:link w:val="a4"/>
    <w:uiPriority w:val="99"/>
    <w:rsid w:val="00CA55C9"/>
    <w:rPr>
      <w:rFonts w:cs="Traditional Arabic"/>
    </w:rPr>
  </w:style>
  <w:style w:type="table" w:styleId="2-1">
    <w:name w:val="Medium Grid 2 Accent 1"/>
    <w:basedOn w:val="a1"/>
    <w:uiPriority w:val="68"/>
    <w:rsid w:val="00CA55C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aa">
    <w:name w:val="footer"/>
    <w:basedOn w:val="a"/>
    <w:link w:val="Char4"/>
    <w:uiPriority w:val="99"/>
    <w:semiHidden/>
    <w:unhideWhenUsed/>
    <w:rsid w:val="00CA5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تذييل صفحة Char"/>
    <w:basedOn w:val="a0"/>
    <w:link w:val="aa"/>
    <w:uiPriority w:val="99"/>
    <w:semiHidden/>
    <w:rsid w:val="00CA55C9"/>
  </w:style>
  <w:style w:type="character" w:styleId="ab">
    <w:name w:val="page number"/>
    <w:basedOn w:val="a0"/>
    <w:uiPriority w:val="99"/>
    <w:semiHidden/>
    <w:unhideWhenUsed/>
    <w:rsid w:val="00CA55C9"/>
  </w:style>
  <w:style w:type="paragraph" w:styleId="a5">
    <w:name w:val="header"/>
    <w:basedOn w:val="a"/>
    <w:link w:val="Char5"/>
    <w:uiPriority w:val="99"/>
    <w:semiHidden/>
    <w:unhideWhenUsed/>
    <w:rsid w:val="00CA5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رأس صفحة Char"/>
    <w:basedOn w:val="a0"/>
    <w:link w:val="a5"/>
    <w:uiPriority w:val="99"/>
    <w:semiHidden/>
    <w:rsid w:val="00CA5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2497</Words>
  <Characters>14233</Characters>
  <Application>Microsoft Office Word</Application>
  <DocSecurity>0</DocSecurity>
  <Lines>118</Lines>
  <Paragraphs>33</Paragraphs>
  <ScaleCrop>false</ScaleCrop>
  <Company/>
  <LinksUpToDate>false</LinksUpToDate>
  <CharactersWithSpaces>16697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dfgh</dc:creator>
  <cp:keywords/>
  <dc:description/>
  <cp:lastModifiedBy>dfgh</cp:lastModifiedBy>
  <cp:revision>2</cp:revision>
  <dcterms:created xsi:type="dcterms:W3CDTF">2023-01-16T20:18:00Z</dcterms:created>
  <dcterms:modified xsi:type="dcterms:W3CDTF">2023-01-16T20:19:00Z</dcterms:modified>
</cp:coreProperties>
</file>