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A3" w:rsidRPr="002F58BA" w:rsidRDefault="002F58BA" w:rsidP="002F58BA">
      <w:pPr>
        <w:bidi w:val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2F58B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Dante Rossetti "Genius in Beauty"</w:t>
      </w:r>
    </w:p>
    <w:p w:rsidR="002F58BA" w:rsidRDefault="002F58BA" w:rsidP="002F58BA">
      <w:pPr>
        <w:bidi w:val="0"/>
        <w:rPr>
          <w:rFonts w:asciiTheme="majorBidi" w:hAnsiTheme="majorBidi" w:cstheme="majorBidi"/>
          <w:sz w:val="28"/>
          <w:szCs w:val="28"/>
        </w:rPr>
      </w:pPr>
      <w:r w:rsidRPr="002F58BA">
        <w:rPr>
          <w:rFonts w:asciiTheme="majorBidi" w:hAnsiTheme="majorBidi" w:cstheme="majorBidi"/>
          <w:sz w:val="28"/>
          <w:szCs w:val="28"/>
        </w:rPr>
        <w:t>Beauty like hers is genius. Not the call</w:t>
      </w:r>
      <w:r w:rsidRPr="002F58BA">
        <w:rPr>
          <w:rFonts w:asciiTheme="majorBidi" w:hAnsiTheme="majorBidi" w:cstheme="majorBidi"/>
          <w:sz w:val="28"/>
          <w:szCs w:val="28"/>
        </w:rPr>
        <w:br/>
        <w:t>Of Homer's or of Dante's heart sublime,—</w:t>
      </w:r>
      <w:r w:rsidRPr="002F58BA">
        <w:rPr>
          <w:rFonts w:asciiTheme="majorBidi" w:hAnsiTheme="majorBidi" w:cstheme="majorBidi"/>
          <w:sz w:val="28"/>
          <w:szCs w:val="28"/>
        </w:rPr>
        <w:br/>
        <w:t>Not Michael's hand furrowing the zones of time,—</w:t>
      </w:r>
      <w:r w:rsidRPr="002F58BA">
        <w:rPr>
          <w:rFonts w:asciiTheme="majorBidi" w:hAnsiTheme="majorBidi" w:cstheme="majorBidi"/>
          <w:sz w:val="28"/>
          <w:szCs w:val="28"/>
        </w:rPr>
        <w:br/>
        <w:t>Is more with compassed mysteries musical;</w:t>
      </w:r>
      <w:r w:rsidRPr="002F58BA">
        <w:rPr>
          <w:rFonts w:asciiTheme="majorBidi" w:hAnsiTheme="majorBidi" w:cstheme="majorBidi"/>
          <w:sz w:val="28"/>
          <w:szCs w:val="28"/>
        </w:rPr>
        <w:br/>
        <w:t>Nay, not in Spring's or Summer's sweet footfall</w:t>
      </w:r>
      <w:r w:rsidRPr="002F58BA">
        <w:rPr>
          <w:rFonts w:asciiTheme="majorBidi" w:hAnsiTheme="majorBidi" w:cstheme="majorBidi"/>
          <w:sz w:val="28"/>
          <w:szCs w:val="28"/>
        </w:rPr>
        <w:br/>
        <w:t xml:space="preserve">More gathered gifts exuberant Life </w:t>
      </w:r>
      <w:proofErr w:type="spellStart"/>
      <w:r w:rsidRPr="002F58BA">
        <w:rPr>
          <w:rFonts w:asciiTheme="majorBidi" w:hAnsiTheme="majorBidi" w:cstheme="majorBidi"/>
          <w:sz w:val="28"/>
          <w:szCs w:val="28"/>
        </w:rPr>
        <w:t>bequeathes</w:t>
      </w:r>
      <w:proofErr w:type="spellEnd"/>
      <w:r w:rsidRPr="002F58BA">
        <w:rPr>
          <w:rFonts w:asciiTheme="majorBidi" w:hAnsiTheme="majorBidi" w:cstheme="majorBidi"/>
          <w:sz w:val="28"/>
          <w:szCs w:val="28"/>
        </w:rPr>
        <w:t>*</w:t>
      </w:r>
      <w:r w:rsidRPr="002F58BA">
        <w:rPr>
          <w:rFonts w:asciiTheme="majorBidi" w:hAnsiTheme="majorBidi" w:cstheme="majorBidi"/>
          <w:sz w:val="28"/>
          <w:szCs w:val="28"/>
        </w:rPr>
        <w:br/>
        <w:t>Than doth this sovereign face, whose love-spell breathes</w:t>
      </w:r>
      <w:r w:rsidRPr="002F58BA">
        <w:rPr>
          <w:rFonts w:asciiTheme="majorBidi" w:hAnsiTheme="majorBidi" w:cstheme="majorBidi"/>
          <w:sz w:val="28"/>
          <w:szCs w:val="28"/>
        </w:rPr>
        <w:br/>
        <w:t>Even from its shadowed contour on the wall.</w:t>
      </w:r>
      <w:r w:rsidRPr="002F58BA">
        <w:rPr>
          <w:rFonts w:asciiTheme="majorBidi" w:hAnsiTheme="majorBidi" w:cstheme="majorBidi"/>
          <w:sz w:val="28"/>
          <w:szCs w:val="28"/>
        </w:rPr>
        <w:br/>
      </w:r>
      <w:r w:rsidRPr="002F58BA">
        <w:rPr>
          <w:rFonts w:asciiTheme="majorBidi" w:hAnsiTheme="majorBidi" w:cstheme="majorBidi"/>
          <w:sz w:val="28"/>
          <w:szCs w:val="28"/>
        </w:rPr>
        <w:br/>
        <w:t>As many men are poets in their youth,</w:t>
      </w:r>
      <w:r w:rsidRPr="002F58BA">
        <w:rPr>
          <w:rFonts w:asciiTheme="majorBidi" w:hAnsiTheme="majorBidi" w:cstheme="majorBidi"/>
          <w:sz w:val="28"/>
          <w:szCs w:val="28"/>
        </w:rPr>
        <w:br/>
        <w:t>But for one sweet-strung soul the wires prolong</w:t>
      </w:r>
      <w:r w:rsidRPr="002F58BA">
        <w:rPr>
          <w:rFonts w:asciiTheme="majorBidi" w:hAnsiTheme="majorBidi" w:cstheme="majorBidi"/>
          <w:sz w:val="28"/>
          <w:szCs w:val="28"/>
        </w:rPr>
        <w:br/>
        <w:t>Even through all change the indomitable song;</w:t>
      </w:r>
      <w:r w:rsidRPr="002F58BA">
        <w:rPr>
          <w:rFonts w:asciiTheme="majorBidi" w:hAnsiTheme="majorBidi" w:cstheme="majorBidi"/>
          <w:sz w:val="28"/>
          <w:szCs w:val="28"/>
        </w:rPr>
        <w:br/>
        <w:t>So in likewise the envenomed years, whose tooth</w:t>
      </w:r>
      <w:r w:rsidRPr="002F58BA">
        <w:rPr>
          <w:rFonts w:asciiTheme="majorBidi" w:hAnsiTheme="majorBidi" w:cstheme="majorBidi"/>
          <w:sz w:val="28"/>
          <w:szCs w:val="28"/>
        </w:rPr>
        <w:br/>
        <w:t xml:space="preserve">Rends shallower grace with ruin void of </w:t>
      </w:r>
      <w:proofErr w:type="spellStart"/>
      <w:r w:rsidRPr="002F58BA">
        <w:rPr>
          <w:rFonts w:asciiTheme="majorBidi" w:hAnsiTheme="majorBidi" w:cstheme="majorBidi"/>
          <w:sz w:val="28"/>
          <w:szCs w:val="28"/>
        </w:rPr>
        <w:t>ruth</w:t>
      </w:r>
      <w:proofErr w:type="spellEnd"/>
      <w:r w:rsidRPr="002F58BA">
        <w:rPr>
          <w:rFonts w:asciiTheme="majorBidi" w:hAnsiTheme="majorBidi" w:cstheme="majorBidi"/>
          <w:sz w:val="28"/>
          <w:szCs w:val="28"/>
        </w:rPr>
        <w:t>,</w:t>
      </w:r>
      <w:r w:rsidRPr="002F58BA">
        <w:rPr>
          <w:rFonts w:asciiTheme="majorBidi" w:hAnsiTheme="majorBidi" w:cstheme="majorBidi"/>
          <w:sz w:val="28"/>
          <w:szCs w:val="28"/>
        </w:rPr>
        <w:br/>
        <w:t>Upon this beauty's power shall wreak no wrong.</w:t>
      </w:r>
    </w:p>
    <w:p w:rsidR="002F58BA" w:rsidRDefault="002F58BA" w:rsidP="002F58B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,,,,,,,,,,,,,,,,,,,,,,,,,,,,,,,,,,,,,,,,,,,,,,,,,,,,,,,,,,,,,,,,,,,,,,,,,,,,,,,,,,,,,,,,,,,,,,,,,,,,,</w:t>
      </w:r>
    </w:p>
    <w:p w:rsidR="002F58BA" w:rsidRPr="002F58BA" w:rsidRDefault="002F58BA" w:rsidP="008B004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2F58BA">
        <w:rPr>
          <w:rFonts w:asciiTheme="majorBidi" w:hAnsiTheme="majorBidi" w:cstheme="majorBidi"/>
          <w:sz w:val="28"/>
          <w:szCs w:val="28"/>
        </w:rPr>
        <w:t>The poet compares his lady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with the creations of Homer and Dante and with the personifications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 xml:space="preserve">of </w:t>
      </w:r>
      <w:proofErr w:type="gramStart"/>
      <w:r w:rsidRPr="002F58BA">
        <w:rPr>
          <w:rFonts w:asciiTheme="majorBidi" w:hAnsiTheme="majorBidi" w:cstheme="majorBidi"/>
          <w:sz w:val="28"/>
          <w:szCs w:val="28"/>
        </w:rPr>
        <w:t>Spring</w:t>
      </w:r>
      <w:proofErr w:type="gramEnd"/>
      <w:r w:rsidRPr="002F58BA">
        <w:rPr>
          <w:rFonts w:asciiTheme="majorBidi" w:hAnsiTheme="majorBidi" w:cstheme="majorBidi"/>
          <w:sz w:val="28"/>
          <w:szCs w:val="28"/>
        </w:rPr>
        <w:t xml:space="preserve"> and Summer. She is the equal</w:t>
      </w:r>
      <w:r>
        <w:rPr>
          <w:rFonts w:asciiTheme="majorBidi" w:hAnsiTheme="majorBidi" w:cstheme="majorBidi"/>
          <w:sz w:val="28"/>
          <w:szCs w:val="28"/>
        </w:rPr>
        <w:t xml:space="preserve"> of all </w:t>
      </w:r>
      <w:r w:rsidR="008B0044" w:rsidRPr="002F58BA">
        <w:rPr>
          <w:rFonts w:asciiTheme="majorBidi" w:hAnsiTheme="majorBidi" w:cstheme="majorBidi"/>
          <w:sz w:val="28"/>
          <w:szCs w:val="28"/>
        </w:rPr>
        <w:t>these</w:t>
      </w:r>
      <w:r w:rsidRPr="002F58BA">
        <w:rPr>
          <w:rFonts w:asciiTheme="majorBidi" w:hAnsiTheme="majorBidi" w:cstheme="majorBidi"/>
          <w:sz w:val="28"/>
          <w:szCs w:val="28"/>
        </w:rPr>
        <w:t xml:space="preserve"> even her shadow breathes a "love spell"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from "its shadowed contour on the wall" (1. 9). Also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there is an air of mystery surrounding her "sovereign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face," which is portrayed as "musical" (1. 4), repeating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a form of imagery we have met elsewhere. This occurs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again in the lines</w:t>
      </w:r>
      <w:r w:rsidR="008B0044">
        <w:rPr>
          <w:rFonts w:asciiTheme="majorBidi" w:hAnsiTheme="majorBidi" w:cstheme="majorBidi"/>
          <w:sz w:val="28"/>
          <w:szCs w:val="28"/>
        </w:rPr>
        <w:t>:</w:t>
      </w:r>
    </w:p>
    <w:p w:rsidR="002F58BA" w:rsidRPr="002F58BA" w:rsidRDefault="002F58BA" w:rsidP="002F58BA">
      <w:pPr>
        <w:bidi w:val="0"/>
        <w:rPr>
          <w:rFonts w:asciiTheme="majorBidi" w:hAnsiTheme="majorBidi" w:cstheme="majorBidi"/>
          <w:sz w:val="28"/>
          <w:szCs w:val="28"/>
        </w:rPr>
      </w:pPr>
      <w:r w:rsidRPr="002F58BA">
        <w:rPr>
          <w:rFonts w:asciiTheme="majorBidi" w:hAnsiTheme="majorBidi" w:cstheme="majorBidi"/>
          <w:sz w:val="28"/>
          <w:szCs w:val="28"/>
        </w:rPr>
        <w:t>As many men are poets in their youth,</w:t>
      </w:r>
    </w:p>
    <w:p w:rsidR="002F58BA" w:rsidRPr="002F58BA" w:rsidRDefault="002F58BA" w:rsidP="002F58BA">
      <w:pPr>
        <w:bidi w:val="0"/>
        <w:rPr>
          <w:rFonts w:asciiTheme="majorBidi" w:hAnsiTheme="majorBidi" w:cstheme="majorBidi"/>
          <w:sz w:val="28"/>
          <w:szCs w:val="28"/>
        </w:rPr>
      </w:pPr>
      <w:r w:rsidRPr="002F58BA">
        <w:rPr>
          <w:rFonts w:asciiTheme="majorBidi" w:hAnsiTheme="majorBidi" w:cstheme="majorBidi"/>
          <w:sz w:val="28"/>
          <w:szCs w:val="28"/>
        </w:rPr>
        <w:t>But for one sweet-strung soul the wires prolong</w:t>
      </w:r>
    </w:p>
    <w:p w:rsidR="002F58BA" w:rsidRPr="002F58BA" w:rsidRDefault="002F58BA" w:rsidP="008B0044">
      <w:pPr>
        <w:bidi w:val="0"/>
        <w:rPr>
          <w:rFonts w:asciiTheme="majorBidi" w:hAnsiTheme="majorBidi" w:cstheme="majorBidi"/>
          <w:sz w:val="28"/>
          <w:szCs w:val="28"/>
        </w:rPr>
      </w:pPr>
      <w:r w:rsidRPr="002F58BA">
        <w:rPr>
          <w:rFonts w:asciiTheme="majorBidi" w:hAnsiTheme="majorBidi" w:cstheme="majorBidi"/>
          <w:sz w:val="28"/>
          <w:szCs w:val="28"/>
        </w:rPr>
        <w:t>Even through all</w:t>
      </w:r>
      <w:r w:rsidR="008B0044">
        <w:rPr>
          <w:rFonts w:asciiTheme="majorBidi" w:hAnsiTheme="majorBidi" w:cstheme="majorBidi"/>
          <w:sz w:val="28"/>
          <w:szCs w:val="28"/>
        </w:rPr>
        <w:t xml:space="preserve"> change the indomitable song; </w:t>
      </w:r>
      <w:r w:rsidRPr="002F58BA">
        <w:rPr>
          <w:rFonts w:asciiTheme="majorBidi" w:hAnsiTheme="majorBidi" w:cstheme="majorBidi"/>
          <w:sz w:val="28"/>
          <w:szCs w:val="28"/>
        </w:rPr>
        <w:t>(11. 10-12)</w:t>
      </w:r>
    </w:p>
    <w:p w:rsidR="002F58BA" w:rsidRDefault="002F58BA" w:rsidP="008B004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2F58BA">
        <w:rPr>
          <w:rFonts w:asciiTheme="majorBidi" w:hAnsiTheme="majorBidi" w:cstheme="majorBidi"/>
          <w:sz w:val="28"/>
          <w:szCs w:val="28"/>
        </w:rPr>
        <w:t>That is, men who are touched by the beauty of someone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like-the poet's beloved (if there is anyone like her)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 xml:space="preserve">are </w:t>
      </w:r>
      <w:r>
        <w:rPr>
          <w:rFonts w:asciiTheme="majorBidi" w:hAnsiTheme="majorBidi" w:cstheme="majorBidi"/>
          <w:sz w:val="28"/>
          <w:szCs w:val="28"/>
        </w:rPr>
        <w:t>transforme</w:t>
      </w:r>
      <w:r w:rsidRPr="002F58BA">
        <w:rPr>
          <w:rFonts w:asciiTheme="majorBidi" w:hAnsiTheme="majorBidi" w:cstheme="majorBidi"/>
          <w:sz w:val="28"/>
          <w:szCs w:val="28"/>
        </w:rPr>
        <w:t>d into creators and capture a vision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woman which is preserved against the destruction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change. So too this poet is creating a portrait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woman that she may be protected from the "envenomed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years</w:t>
      </w:r>
      <w:r w:rsidR="00DF04F9" w:rsidRPr="002F58BA">
        <w:rPr>
          <w:rFonts w:asciiTheme="majorBidi" w:hAnsiTheme="majorBidi" w:cstheme="majorBidi"/>
          <w:sz w:val="28"/>
          <w:szCs w:val="28"/>
        </w:rPr>
        <w:t>, /</w:t>
      </w:r>
      <w:r w:rsidR="00DF04F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F58BA">
        <w:rPr>
          <w:rFonts w:asciiTheme="majorBidi" w:hAnsiTheme="majorBidi" w:cstheme="majorBidi"/>
          <w:sz w:val="28"/>
          <w:szCs w:val="28"/>
        </w:rPr>
        <w:t>Whose</w:t>
      </w:r>
      <w:proofErr w:type="gramEnd"/>
      <w:r w:rsidRPr="002F58BA">
        <w:rPr>
          <w:rFonts w:asciiTheme="majorBidi" w:hAnsiTheme="majorBidi" w:cstheme="majorBidi"/>
          <w:sz w:val="28"/>
          <w:szCs w:val="28"/>
        </w:rPr>
        <w:t xml:space="preserve"> tooth ••• Upon this beauty's power shall wreak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no wrong" (11. 12-14). "Beauty like hers is genius" (1. 1),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but 1t requires the imagi</w:t>
      </w:r>
      <w:r>
        <w:rPr>
          <w:rFonts w:asciiTheme="majorBidi" w:hAnsiTheme="majorBidi" w:cstheme="majorBidi"/>
          <w:sz w:val="28"/>
          <w:szCs w:val="28"/>
        </w:rPr>
        <w:t>native gift of the poet to pre</w:t>
      </w:r>
      <w:r w:rsidRPr="002F58BA">
        <w:rPr>
          <w:rFonts w:asciiTheme="majorBidi" w:hAnsiTheme="majorBidi" w:cstheme="majorBidi"/>
          <w:sz w:val="28"/>
          <w:szCs w:val="28"/>
        </w:rPr>
        <w:t>serve it for us. The lady for all her loveliness is like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the poet, mortal. Baum does not feel that this poem fits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into Part I; .yet it seems obvious to see it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part of the theme of beauty in "Youth and Chan</w:t>
      </w:r>
      <w:r w:rsidR="00DF04F9">
        <w:rPr>
          <w:rFonts w:asciiTheme="majorBidi" w:hAnsiTheme="majorBidi" w:cstheme="majorBidi"/>
          <w:sz w:val="28"/>
          <w:szCs w:val="28"/>
        </w:rPr>
        <w:t>ge."</w:t>
      </w:r>
      <w:r w:rsidRPr="002F58BA">
        <w:rPr>
          <w:rFonts w:asciiTheme="majorBidi" w:hAnsiTheme="majorBidi" w:cstheme="majorBidi"/>
          <w:sz w:val="28"/>
          <w:szCs w:val="28"/>
        </w:rPr>
        <w:t xml:space="preserve"> </w:t>
      </w:r>
    </w:p>
    <w:p w:rsidR="002F58BA" w:rsidRDefault="002F58BA" w:rsidP="008B004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2F58BA">
        <w:rPr>
          <w:rFonts w:asciiTheme="majorBidi" w:hAnsiTheme="majorBidi" w:cstheme="majorBidi"/>
          <w:sz w:val="28"/>
          <w:szCs w:val="28"/>
        </w:rPr>
        <w:lastRenderedPageBreak/>
        <w:t>The idea of beauty as Rossetti presents it has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some o</w:t>
      </w:r>
      <w:r w:rsidR="00DF04F9">
        <w:rPr>
          <w:rFonts w:asciiTheme="majorBidi" w:hAnsiTheme="majorBidi" w:cstheme="majorBidi"/>
          <w:sz w:val="28"/>
          <w:szCs w:val="28"/>
        </w:rPr>
        <w:t xml:space="preserve">vertones of Platonism. Implied </w:t>
      </w:r>
      <w:r w:rsidRPr="002F58BA">
        <w:rPr>
          <w:rFonts w:asciiTheme="majorBidi" w:hAnsiTheme="majorBidi" w:cstheme="majorBidi"/>
          <w:sz w:val="28"/>
          <w:szCs w:val="28"/>
        </w:rPr>
        <w:t>in the relationship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between lady and Eros is her special knowledge of Eros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which enables her to offer gifts of a unique quality.</w:t>
      </w:r>
      <w:r w:rsidR="008B0044"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She seems to participate somehow in the essence of Love,</w:t>
      </w:r>
      <w:r w:rsidR="008B0044">
        <w:rPr>
          <w:rFonts w:asciiTheme="majorBidi" w:hAnsiTheme="majorBidi" w:cstheme="majorBidi"/>
          <w:sz w:val="28"/>
          <w:szCs w:val="28"/>
        </w:rPr>
        <w:t xml:space="preserve"> </w:t>
      </w:r>
      <w:r w:rsidR="00DF04F9">
        <w:rPr>
          <w:rFonts w:asciiTheme="majorBidi" w:hAnsiTheme="majorBidi" w:cstheme="majorBidi"/>
          <w:sz w:val="28"/>
          <w:szCs w:val="28"/>
        </w:rPr>
        <w:t>or, to cast it</w:t>
      </w:r>
      <w:bookmarkStart w:id="0" w:name="_GoBack"/>
      <w:bookmarkEnd w:id="0"/>
      <w:r w:rsidRPr="002F58BA">
        <w:rPr>
          <w:rFonts w:asciiTheme="majorBidi" w:hAnsiTheme="majorBidi" w:cstheme="majorBidi"/>
          <w:sz w:val="28"/>
          <w:szCs w:val="28"/>
        </w:rPr>
        <w:t xml:space="preserve"> in Platonic terms, the beloved appears to</w:t>
      </w:r>
      <w:r w:rsidR="008B0044"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>know the ideal Form of Love. This would account for the</w:t>
      </w:r>
      <w:r w:rsidR="008B0044">
        <w:rPr>
          <w:rFonts w:asciiTheme="majorBidi" w:hAnsiTheme="majorBidi" w:cstheme="majorBidi"/>
          <w:sz w:val="28"/>
          <w:szCs w:val="28"/>
        </w:rPr>
        <w:t xml:space="preserve"> </w:t>
      </w:r>
      <w:r w:rsidRPr="002F58BA">
        <w:rPr>
          <w:rFonts w:asciiTheme="majorBidi" w:hAnsiTheme="majorBidi" w:cstheme="majorBidi"/>
          <w:sz w:val="28"/>
          <w:szCs w:val="28"/>
        </w:rPr>
        <w:t xml:space="preserve">extraordinary way </w:t>
      </w:r>
      <w:r w:rsidR="008B0044">
        <w:rPr>
          <w:rFonts w:asciiTheme="majorBidi" w:hAnsiTheme="majorBidi" w:cstheme="majorBidi"/>
          <w:sz w:val="28"/>
          <w:szCs w:val="28"/>
        </w:rPr>
        <w:t>in which "The f</w:t>
      </w:r>
      <w:r w:rsidRPr="002F58BA">
        <w:rPr>
          <w:rFonts w:asciiTheme="majorBidi" w:hAnsiTheme="majorBidi" w:cstheme="majorBidi"/>
          <w:sz w:val="28"/>
          <w:szCs w:val="28"/>
        </w:rPr>
        <w:t>ollies of Love" become</w:t>
      </w:r>
      <w:r w:rsidR="008B0044">
        <w:rPr>
          <w:rFonts w:asciiTheme="majorBidi" w:hAnsiTheme="majorBidi" w:cstheme="majorBidi"/>
          <w:sz w:val="28"/>
          <w:szCs w:val="28"/>
        </w:rPr>
        <w:t xml:space="preserve"> "Love's true ministers" at her </w:t>
      </w:r>
      <w:r w:rsidRPr="002F58BA">
        <w:rPr>
          <w:rFonts w:asciiTheme="majorBidi" w:hAnsiTheme="majorBidi" w:cstheme="majorBidi"/>
          <w:sz w:val="28"/>
          <w:szCs w:val="28"/>
        </w:rPr>
        <w:t>touch.</w:t>
      </w:r>
    </w:p>
    <w:p w:rsidR="008B0044" w:rsidRDefault="008B0044" w:rsidP="008B004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,,,,,,,,,,,,,,,,,,,,,,,,,,,,,,,,,,,,,,,,,,,,,,,,,,,,,,,,,,,,,,,,,,,,,,,,,,,,,,,,,,,,,,,,,,,,,</w:t>
      </w:r>
    </w:p>
    <w:p w:rsidR="008B0044" w:rsidRPr="002F58BA" w:rsidRDefault="008B0044" w:rsidP="008B0044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8B0044" w:rsidRPr="002F58BA" w:rsidSect="00FE42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1D"/>
    <w:rsid w:val="002F58BA"/>
    <w:rsid w:val="008B0044"/>
    <w:rsid w:val="009D3CA3"/>
    <w:rsid w:val="00D929CA"/>
    <w:rsid w:val="00DF04F9"/>
    <w:rsid w:val="00E63F1D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38EB12-0A89-4E21-9935-C19C7BD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4</cp:revision>
  <dcterms:created xsi:type="dcterms:W3CDTF">2016-02-19T14:35:00Z</dcterms:created>
  <dcterms:modified xsi:type="dcterms:W3CDTF">2016-02-23T19:36:00Z</dcterms:modified>
</cp:coreProperties>
</file>