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3E9A" w:rsidRDefault="00FD3C78" w:rsidP="00FD3C78">
      <w:pPr>
        <w:jc w:val="center"/>
        <w:rPr>
          <w:sz w:val="32"/>
          <w:szCs w:val="32"/>
          <w:rtl/>
          <w:lang w:bidi="ar-IQ"/>
        </w:rPr>
      </w:pPr>
      <w:r>
        <w:rPr>
          <w:sz w:val="32"/>
          <w:szCs w:val="32"/>
          <w:lang w:bidi="ar-IQ"/>
        </w:rPr>
        <w:t>C.V</w:t>
      </w:r>
    </w:p>
    <w:p w:rsidR="00832C1E" w:rsidRPr="00BF686D" w:rsidRDefault="00832C1E" w:rsidP="00C942B0">
      <w:pPr>
        <w:rPr>
          <w:sz w:val="28"/>
          <w:szCs w:val="28"/>
          <w:rtl/>
          <w:lang w:bidi="ar-IQ"/>
        </w:rPr>
      </w:pPr>
      <w:r w:rsidRPr="00BF686D">
        <w:rPr>
          <w:rFonts w:hint="cs"/>
          <w:sz w:val="28"/>
          <w:szCs w:val="28"/>
          <w:rtl/>
          <w:lang w:bidi="ar-IQ"/>
        </w:rPr>
        <w:t xml:space="preserve">الاسم: </w:t>
      </w:r>
      <w:r w:rsidR="00C942B0">
        <w:rPr>
          <w:rFonts w:hint="cs"/>
          <w:sz w:val="28"/>
          <w:szCs w:val="28"/>
          <w:rtl/>
          <w:lang w:bidi="ar-IQ"/>
        </w:rPr>
        <w:t>مصطفى فاضل عباس</w:t>
      </w:r>
    </w:p>
    <w:p w:rsidR="00832C1E" w:rsidRPr="00BF686D" w:rsidRDefault="00832C1E" w:rsidP="00C942B0">
      <w:pPr>
        <w:rPr>
          <w:sz w:val="28"/>
          <w:szCs w:val="28"/>
          <w:rtl/>
          <w:lang w:bidi="ar-IQ"/>
        </w:rPr>
      </w:pPr>
      <w:r w:rsidRPr="00BF686D">
        <w:rPr>
          <w:rFonts w:hint="cs"/>
          <w:sz w:val="28"/>
          <w:szCs w:val="28"/>
          <w:rtl/>
          <w:lang w:bidi="ar-IQ"/>
        </w:rPr>
        <w:t xml:space="preserve">اللقب العلمي: </w:t>
      </w:r>
      <w:r w:rsidR="00C942B0">
        <w:rPr>
          <w:rFonts w:hint="cs"/>
          <w:sz w:val="28"/>
          <w:szCs w:val="28"/>
          <w:rtl/>
          <w:lang w:bidi="ar-IQ"/>
        </w:rPr>
        <w:t>مدرس</w:t>
      </w:r>
      <w:r w:rsidRPr="00BF686D">
        <w:rPr>
          <w:rFonts w:hint="cs"/>
          <w:sz w:val="28"/>
          <w:szCs w:val="28"/>
          <w:rtl/>
          <w:lang w:bidi="ar-IQ"/>
        </w:rPr>
        <w:t xml:space="preserve"> مساعد</w:t>
      </w:r>
    </w:p>
    <w:p w:rsidR="00832C1E" w:rsidRPr="00BF686D" w:rsidRDefault="00832C1E" w:rsidP="00C942B0">
      <w:pPr>
        <w:rPr>
          <w:sz w:val="28"/>
          <w:szCs w:val="28"/>
          <w:rtl/>
          <w:lang w:bidi="ar-IQ"/>
        </w:rPr>
      </w:pPr>
      <w:r w:rsidRPr="00BF686D">
        <w:rPr>
          <w:rFonts w:hint="cs"/>
          <w:sz w:val="28"/>
          <w:szCs w:val="28"/>
          <w:rtl/>
          <w:lang w:bidi="ar-IQ"/>
        </w:rPr>
        <w:t xml:space="preserve">الشهادة : </w:t>
      </w:r>
      <w:r w:rsidR="00C942B0">
        <w:rPr>
          <w:rFonts w:hint="cs"/>
          <w:sz w:val="28"/>
          <w:szCs w:val="28"/>
          <w:rtl/>
          <w:lang w:bidi="ar-IQ"/>
        </w:rPr>
        <w:t>الماجستير</w:t>
      </w:r>
    </w:p>
    <w:p w:rsidR="00832C1E" w:rsidRPr="00BF686D" w:rsidRDefault="00832C1E" w:rsidP="00832C1E">
      <w:pPr>
        <w:rPr>
          <w:sz w:val="28"/>
          <w:szCs w:val="28"/>
          <w:rtl/>
          <w:lang w:bidi="ar-IQ"/>
        </w:rPr>
      </w:pPr>
      <w:r w:rsidRPr="00BF686D">
        <w:rPr>
          <w:rFonts w:hint="cs"/>
          <w:sz w:val="28"/>
          <w:szCs w:val="28"/>
          <w:rtl/>
          <w:lang w:bidi="ar-IQ"/>
        </w:rPr>
        <w:t>التخصص العام: العلوم التربوية والنفسية</w:t>
      </w:r>
    </w:p>
    <w:p w:rsidR="00832C1E" w:rsidRPr="00BF686D" w:rsidRDefault="00832C1E" w:rsidP="00C942B0">
      <w:pPr>
        <w:rPr>
          <w:sz w:val="28"/>
          <w:szCs w:val="28"/>
          <w:rtl/>
          <w:lang w:bidi="ar-IQ"/>
        </w:rPr>
      </w:pPr>
      <w:r w:rsidRPr="00BF686D">
        <w:rPr>
          <w:rFonts w:hint="cs"/>
          <w:sz w:val="28"/>
          <w:szCs w:val="28"/>
          <w:rtl/>
          <w:lang w:bidi="ar-IQ"/>
        </w:rPr>
        <w:t xml:space="preserve">التخصص الدقيق : </w:t>
      </w:r>
      <w:r w:rsidR="00C942B0">
        <w:rPr>
          <w:rFonts w:hint="cs"/>
          <w:sz w:val="28"/>
          <w:szCs w:val="28"/>
          <w:rtl/>
          <w:lang w:bidi="ar-IQ"/>
        </w:rPr>
        <w:t>طرائق تدريس التاريخ</w:t>
      </w:r>
    </w:p>
    <w:p w:rsidR="00832C1E" w:rsidRPr="00BF686D" w:rsidRDefault="00832C1E" w:rsidP="00832C1E">
      <w:pPr>
        <w:rPr>
          <w:sz w:val="28"/>
          <w:szCs w:val="28"/>
          <w:rtl/>
          <w:lang w:bidi="ar-IQ"/>
        </w:rPr>
      </w:pPr>
      <w:r w:rsidRPr="00BF686D">
        <w:rPr>
          <w:rFonts w:hint="cs"/>
          <w:sz w:val="28"/>
          <w:szCs w:val="28"/>
          <w:rtl/>
          <w:lang w:bidi="ar-IQ"/>
        </w:rPr>
        <w:t>الجهة المانحة للشهادة: جامعة ديالى ، كلية التربية للعلوم الانسانية</w:t>
      </w:r>
    </w:p>
    <w:p w:rsidR="00832C1E" w:rsidRPr="00BF686D" w:rsidRDefault="00832C1E" w:rsidP="00832C1E">
      <w:pPr>
        <w:rPr>
          <w:sz w:val="28"/>
          <w:szCs w:val="28"/>
          <w:rtl/>
          <w:lang w:bidi="ar-IQ"/>
        </w:rPr>
      </w:pPr>
      <w:r w:rsidRPr="00BF686D">
        <w:rPr>
          <w:rFonts w:hint="cs"/>
          <w:sz w:val="28"/>
          <w:szCs w:val="28"/>
          <w:rtl/>
          <w:lang w:bidi="ar-IQ"/>
        </w:rPr>
        <w:t>مكان العمل: جامعة ديالى/كلية التربية للعلوم الانسانية/ العلوم التربوية والنفسية</w:t>
      </w:r>
    </w:p>
    <w:p w:rsidR="00832C1E" w:rsidRPr="00BF686D" w:rsidRDefault="0002523A" w:rsidP="00C942B0">
      <w:pPr>
        <w:rPr>
          <w:sz w:val="28"/>
          <w:szCs w:val="28"/>
          <w:rtl/>
          <w:lang w:bidi="ar-IQ"/>
        </w:rPr>
      </w:pPr>
      <w:r w:rsidRPr="00BF686D">
        <w:rPr>
          <w:rFonts w:hint="cs"/>
          <w:sz w:val="28"/>
          <w:szCs w:val="28"/>
          <w:rtl/>
          <w:lang w:bidi="ar-IQ"/>
        </w:rPr>
        <w:t>ال</w:t>
      </w:r>
      <w:r w:rsidR="007C313C" w:rsidRPr="00BF686D">
        <w:rPr>
          <w:rFonts w:hint="cs"/>
          <w:sz w:val="28"/>
          <w:szCs w:val="28"/>
          <w:rtl/>
          <w:lang w:bidi="ar-IQ"/>
        </w:rPr>
        <w:t>ب</w:t>
      </w:r>
      <w:r w:rsidRPr="00BF686D">
        <w:rPr>
          <w:rFonts w:hint="cs"/>
          <w:sz w:val="28"/>
          <w:szCs w:val="28"/>
          <w:rtl/>
          <w:lang w:bidi="ar-IQ"/>
        </w:rPr>
        <w:t xml:space="preserve">حوث العلمية: </w:t>
      </w:r>
      <w:r w:rsidR="00C942B0">
        <w:rPr>
          <w:rFonts w:hint="cs"/>
          <w:sz w:val="28"/>
          <w:szCs w:val="28"/>
          <w:rtl/>
          <w:lang w:bidi="ar-IQ"/>
        </w:rPr>
        <w:t>6</w:t>
      </w:r>
      <w:r w:rsidRPr="00BF686D">
        <w:rPr>
          <w:rFonts w:hint="cs"/>
          <w:sz w:val="28"/>
          <w:szCs w:val="28"/>
          <w:rtl/>
          <w:lang w:bidi="ar-IQ"/>
        </w:rPr>
        <w:t xml:space="preserve"> بحوث منشورة ومقبولة للنشر</w:t>
      </w:r>
    </w:p>
    <w:p w:rsidR="007C313C" w:rsidRPr="00BF686D" w:rsidRDefault="007C313C" w:rsidP="00C942B0">
      <w:pPr>
        <w:rPr>
          <w:sz w:val="28"/>
          <w:szCs w:val="28"/>
          <w:rtl/>
          <w:lang w:bidi="ar-IQ"/>
        </w:rPr>
      </w:pPr>
      <w:r w:rsidRPr="00BF686D">
        <w:rPr>
          <w:rFonts w:hint="cs"/>
          <w:sz w:val="28"/>
          <w:szCs w:val="28"/>
          <w:rtl/>
          <w:lang w:bidi="ar-IQ"/>
        </w:rPr>
        <w:t xml:space="preserve">الكتب: </w:t>
      </w:r>
      <w:r w:rsidR="00C942B0">
        <w:rPr>
          <w:rFonts w:hint="cs"/>
          <w:sz w:val="28"/>
          <w:szCs w:val="28"/>
          <w:rtl/>
          <w:lang w:bidi="ar-IQ"/>
        </w:rPr>
        <w:t>كتاب واحد</w:t>
      </w:r>
      <w:r w:rsidRPr="00BF686D">
        <w:rPr>
          <w:rFonts w:hint="cs"/>
          <w:sz w:val="28"/>
          <w:szCs w:val="28"/>
          <w:rtl/>
          <w:lang w:bidi="ar-IQ"/>
        </w:rPr>
        <w:t xml:space="preserve"> </w:t>
      </w:r>
    </w:p>
    <w:p w:rsidR="0002523A" w:rsidRPr="00BF686D" w:rsidRDefault="0002523A" w:rsidP="00C942B0">
      <w:pPr>
        <w:rPr>
          <w:sz w:val="28"/>
          <w:szCs w:val="28"/>
          <w:rtl/>
          <w:lang w:bidi="ar-IQ"/>
        </w:rPr>
      </w:pPr>
      <w:r w:rsidRPr="00BF686D">
        <w:rPr>
          <w:rFonts w:hint="cs"/>
          <w:sz w:val="28"/>
          <w:szCs w:val="28"/>
          <w:rtl/>
          <w:lang w:bidi="ar-IQ"/>
        </w:rPr>
        <w:t xml:space="preserve">المشاركة في المؤتمرات: المشاركة ببحث </w:t>
      </w:r>
      <w:r w:rsidR="007C313C" w:rsidRPr="00BF686D">
        <w:rPr>
          <w:rFonts w:hint="cs"/>
          <w:sz w:val="28"/>
          <w:szCs w:val="28"/>
          <w:rtl/>
          <w:lang w:bidi="ar-IQ"/>
        </w:rPr>
        <w:t>(</w:t>
      </w:r>
      <w:r w:rsidR="00C942B0">
        <w:rPr>
          <w:rFonts w:hint="cs"/>
          <w:sz w:val="28"/>
          <w:szCs w:val="28"/>
          <w:rtl/>
          <w:lang w:bidi="ar-IQ"/>
        </w:rPr>
        <w:t>2</w:t>
      </w:r>
      <w:r w:rsidR="007C313C" w:rsidRPr="00BF686D">
        <w:rPr>
          <w:rFonts w:hint="cs"/>
          <w:sz w:val="28"/>
          <w:szCs w:val="28"/>
          <w:rtl/>
          <w:lang w:bidi="ar-IQ"/>
        </w:rPr>
        <w:t>) , وكذلك العديد من المشاركات بصفة حضور</w:t>
      </w:r>
    </w:p>
    <w:p w:rsidR="007C313C" w:rsidRPr="00BF686D" w:rsidRDefault="007C313C" w:rsidP="00C942B0">
      <w:pPr>
        <w:rPr>
          <w:sz w:val="28"/>
          <w:szCs w:val="28"/>
          <w:rtl/>
          <w:lang w:bidi="ar-IQ"/>
        </w:rPr>
      </w:pPr>
      <w:r w:rsidRPr="00BF686D">
        <w:rPr>
          <w:rFonts w:hint="cs"/>
          <w:sz w:val="28"/>
          <w:szCs w:val="28"/>
          <w:rtl/>
          <w:lang w:bidi="ar-IQ"/>
        </w:rPr>
        <w:t>المشاركة في الدورات والندوات والمؤتمرات: اكثر من (</w:t>
      </w:r>
      <w:r w:rsidR="00C942B0">
        <w:rPr>
          <w:rFonts w:hint="cs"/>
          <w:sz w:val="28"/>
          <w:szCs w:val="28"/>
          <w:rtl/>
          <w:lang w:bidi="ar-IQ"/>
        </w:rPr>
        <w:t>10</w:t>
      </w:r>
      <w:r w:rsidRPr="00BF686D">
        <w:rPr>
          <w:rFonts w:hint="cs"/>
          <w:sz w:val="28"/>
          <w:szCs w:val="28"/>
          <w:rtl/>
          <w:lang w:bidi="ar-IQ"/>
        </w:rPr>
        <w:t>) مشاركة كمحاضر وكذلك مشاركات عديد</w:t>
      </w:r>
      <w:r w:rsidR="00C942B0">
        <w:rPr>
          <w:rFonts w:hint="cs"/>
          <w:sz w:val="28"/>
          <w:szCs w:val="28"/>
          <w:rtl/>
          <w:lang w:bidi="ar-IQ"/>
        </w:rPr>
        <w:t>ة</w:t>
      </w:r>
      <w:r w:rsidRPr="00BF686D">
        <w:rPr>
          <w:rFonts w:hint="cs"/>
          <w:sz w:val="28"/>
          <w:szCs w:val="28"/>
          <w:rtl/>
          <w:lang w:bidi="ar-IQ"/>
        </w:rPr>
        <w:t xml:space="preserve"> بصفة حضور</w:t>
      </w:r>
    </w:p>
    <w:p w:rsidR="003343AE" w:rsidRPr="00BF686D" w:rsidRDefault="003343AE" w:rsidP="00C942B0">
      <w:pPr>
        <w:rPr>
          <w:sz w:val="28"/>
          <w:szCs w:val="28"/>
          <w:rtl/>
          <w:lang w:bidi="ar-IQ"/>
        </w:rPr>
      </w:pPr>
      <w:r w:rsidRPr="00BF686D">
        <w:rPr>
          <w:rFonts w:hint="cs"/>
          <w:sz w:val="28"/>
          <w:szCs w:val="28"/>
          <w:rtl/>
          <w:lang w:bidi="ar-IQ"/>
        </w:rPr>
        <w:t>حا</w:t>
      </w:r>
      <w:r w:rsidR="00C942B0">
        <w:rPr>
          <w:rFonts w:hint="cs"/>
          <w:sz w:val="28"/>
          <w:szCs w:val="28"/>
          <w:rtl/>
          <w:lang w:bidi="ar-IQ"/>
        </w:rPr>
        <w:t>صل</w:t>
      </w:r>
      <w:r w:rsidRPr="00BF686D">
        <w:rPr>
          <w:rFonts w:hint="cs"/>
          <w:sz w:val="28"/>
          <w:szCs w:val="28"/>
          <w:rtl/>
          <w:lang w:bidi="ar-IQ"/>
        </w:rPr>
        <w:t xml:space="preserve"> على عدد من كتب الشكر من السيد الوزير والسيد رئيس جامعة ديالى </w:t>
      </w:r>
      <w:r w:rsidR="00C942B0">
        <w:rPr>
          <w:rFonts w:hint="cs"/>
          <w:sz w:val="28"/>
          <w:szCs w:val="28"/>
          <w:rtl/>
          <w:lang w:bidi="ar-IQ"/>
        </w:rPr>
        <w:t xml:space="preserve">والسيد </w:t>
      </w:r>
      <w:r w:rsidRPr="00BF686D">
        <w:rPr>
          <w:rFonts w:hint="cs"/>
          <w:sz w:val="28"/>
          <w:szCs w:val="28"/>
          <w:rtl/>
          <w:lang w:bidi="ar-IQ"/>
        </w:rPr>
        <w:t xml:space="preserve">عميد </w:t>
      </w:r>
      <w:r w:rsidR="00C942B0">
        <w:rPr>
          <w:rFonts w:hint="cs"/>
          <w:sz w:val="28"/>
          <w:szCs w:val="28"/>
          <w:rtl/>
          <w:lang w:bidi="ar-IQ"/>
        </w:rPr>
        <w:t xml:space="preserve">كلية التربية للعلوم الانسانية والسيد عميد كلية التربية الاساسية </w:t>
      </w:r>
    </w:p>
    <w:p w:rsidR="003343AE" w:rsidRPr="00BF686D" w:rsidRDefault="003343AE" w:rsidP="00C942B0">
      <w:pPr>
        <w:rPr>
          <w:sz w:val="28"/>
          <w:szCs w:val="28"/>
          <w:rtl/>
          <w:lang w:bidi="ar-IQ"/>
        </w:rPr>
      </w:pPr>
      <w:r w:rsidRPr="00BF686D">
        <w:rPr>
          <w:rFonts w:hint="cs"/>
          <w:sz w:val="28"/>
          <w:szCs w:val="28"/>
          <w:rtl/>
          <w:lang w:bidi="ar-IQ"/>
        </w:rPr>
        <w:t>متابعة تط</w:t>
      </w:r>
      <w:r w:rsidR="00C942B0">
        <w:rPr>
          <w:rFonts w:hint="cs"/>
          <w:sz w:val="28"/>
          <w:szCs w:val="28"/>
          <w:rtl/>
          <w:lang w:bidi="ar-IQ"/>
        </w:rPr>
        <w:t>بيق الطلبة والاشراف التربوي لطل</w:t>
      </w:r>
      <w:r w:rsidRPr="00BF686D">
        <w:rPr>
          <w:rFonts w:hint="cs"/>
          <w:sz w:val="28"/>
          <w:szCs w:val="28"/>
          <w:rtl/>
          <w:lang w:bidi="ar-IQ"/>
        </w:rPr>
        <w:t>ب</w:t>
      </w:r>
      <w:r w:rsidR="00C942B0">
        <w:rPr>
          <w:rFonts w:hint="cs"/>
          <w:sz w:val="28"/>
          <w:szCs w:val="28"/>
          <w:rtl/>
          <w:lang w:bidi="ar-IQ"/>
        </w:rPr>
        <w:t>ة</w:t>
      </w:r>
      <w:r w:rsidRPr="00BF686D">
        <w:rPr>
          <w:rFonts w:hint="cs"/>
          <w:sz w:val="28"/>
          <w:szCs w:val="28"/>
          <w:rtl/>
          <w:lang w:bidi="ar-IQ"/>
        </w:rPr>
        <w:t xml:space="preserve"> البكالوريوس</w:t>
      </w:r>
    </w:p>
    <w:p w:rsidR="003343AE" w:rsidRPr="00BF686D" w:rsidRDefault="00DE0CA8" w:rsidP="00B2115E">
      <w:pPr>
        <w:rPr>
          <w:sz w:val="28"/>
          <w:szCs w:val="28"/>
          <w:rtl/>
          <w:lang w:bidi="ar-IQ"/>
        </w:rPr>
      </w:pPr>
      <w:r w:rsidRPr="00BF686D">
        <w:rPr>
          <w:rFonts w:hint="cs"/>
          <w:sz w:val="28"/>
          <w:szCs w:val="28"/>
          <w:rtl/>
          <w:lang w:bidi="ar-IQ"/>
        </w:rPr>
        <w:t xml:space="preserve">المشاركة في العديد من اللجان العلمية والادارية </w:t>
      </w:r>
      <w:proofErr w:type="spellStart"/>
      <w:r w:rsidRPr="00BF686D">
        <w:rPr>
          <w:rFonts w:hint="cs"/>
          <w:sz w:val="28"/>
          <w:szCs w:val="28"/>
          <w:rtl/>
          <w:lang w:bidi="ar-IQ"/>
        </w:rPr>
        <w:t>والامتحانية</w:t>
      </w:r>
      <w:proofErr w:type="spellEnd"/>
    </w:p>
    <w:p w:rsidR="00DE0CA8" w:rsidRDefault="00C942B0" w:rsidP="00C942B0">
      <w:pPr>
        <w:rPr>
          <w:sz w:val="28"/>
          <w:szCs w:val="28"/>
          <w:rtl/>
          <w:lang w:bidi="ar-IQ"/>
        </w:rPr>
      </w:pPr>
      <w:r>
        <w:rPr>
          <w:rFonts w:hint="cs"/>
          <w:sz w:val="28"/>
          <w:szCs w:val="28"/>
          <w:rtl/>
          <w:lang w:bidi="ar-IQ"/>
        </w:rPr>
        <w:t>تولي منصب (مسؤول</w:t>
      </w:r>
      <w:r w:rsidR="00DE0CA8" w:rsidRPr="00BF686D">
        <w:rPr>
          <w:rFonts w:hint="cs"/>
          <w:sz w:val="28"/>
          <w:szCs w:val="28"/>
          <w:rtl/>
          <w:lang w:bidi="ar-IQ"/>
        </w:rPr>
        <w:t xml:space="preserve"> وحدة </w:t>
      </w:r>
      <w:r>
        <w:rPr>
          <w:rFonts w:hint="cs"/>
          <w:sz w:val="28"/>
          <w:szCs w:val="28"/>
          <w:rtl/>
          <w:lang w:bidi="ar-IQ"/>
        </w:rPr>
        <w:t xml:space="preserve">التأهيل والتوظيف والمتابعة ) </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Name: Mustafa Fadel Abbas</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Scientific title: Assistant teacher</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Certificate: Master's degree</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General specialty: educational and psychological sciences</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Specific specialty: Methods of teaching history</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lastRenderedPageBreak/>
        <w:t>Certificate granting body: University of Diyala, College of Education for Human Sciences</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Place of work: Diyala University/College of Education for Humanities/Educational and Psychological Sciences</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Scientific research: 6 research papers published and accepted for publication</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Books: one book</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Participation in conferences: Participation in research (2), as well as many participations as attendees</w:t>
      </w:r>
    </w:p>
    <w:p w:rsidR="001A04D3" w:rsidRDefault="001A04D3">
      <w:pPr>
        <w:pStyle w:val="Char"/>
        <w:shd w:val="clear" w:color="auto" w:fill="F8F9FA"/>
        <w:spacing w:line="420" w:lineRule="atLeast"/>
        <w:divId w:val="1366104469"/>
        <w:rPr>
          <w:rStyle w:val="Char0"/>
          <w:rFonts w:ascii="inherit" w:hAnsi="inherit"/>
          <w:color w:val="1F1F1F"/>
          <w:sz w:val="36"/>
          <w:szCs w:val="36"/>
          <w:lang w:val="en"/>
        </w:rPr>
      </w:pPr>
      <w:r>
        <w:rPr>
          <w:rStyle w:val="Char0"/>
          <w:rFonts w:ascii="inherit" w:hAnsi="inherit"/>
          <w:color w:val="1F1F1F"/>
          <w:sz w:val="36"/>
          <w:szCs w:val="36"/>
          <w:lang w:val="en"/>
        </w:rPr>
        <w:t>Participation in courses, seminars and conferences: more than (10) participation as lecturers, as well as many participations as attendees</w:t>
      </w:r>
    </w:p>
    <w:p w:rsidR="001A04D3" w:rsidRDefault="001A04D3">
      <w:pPr>
        <w:pStyle w:val="Char"/>
        <w:shd w:val="clear" w:color="auto" w:fill="F8F9FA"/>
        <w:bidi w:val="0"/>
        <w:spacing w:line="420" w:lineRule="atLeast"/>
        <w:divId w:val="1366104469"/>
        <w:rPr>
          <w:rFonts w:ascii="inherit" w:hAnsi="inherit"/>
          <w:color w:val="1F1F1F"/>
          <w:sz w:val="36"/>
          <w:szCs w:val="36"/>
          <w:rtl/>
        </w:rPr>
      </w:pPr>
      <w:r>
        <w:rPr>
          <w:rStyle w:val="Char0"/>
          <w:rFonts w:ascii="inherit" w:hAnsi="inherit"/>
          <w:color w:val="1F1F1F"/>
          <w:sz w:val="36"/>
          <w:szCs w:val="36"/>
          <w:lang w:val="en"/>
        </w:rPr>
        <w:t>He received a number of letters of thanks from Mr. Minister, Mr. President of Diyala University, Mr. Dean of the College of Education for Human Sciences, and Mr. Dean of the College of Basic Education.</w:t>
      </w:r>
    </w:p>
    <w:p w:rsidR="00474727" w:rsidRDefault="00474727">
      <w:pPr>
        <w:pStyle w:val="Char"/>
        <w:shd w:val="clear" w:color="auto" w:fill="F8F9FA"/>
        <w:spacing w:line="420" w:lineRule="atLeast"/>
        <w:divId w:val="1981036703"/>
        <w:rPr>
          <w:rStyle w:val="Char0"/>
          <w:rFonts w:ascii="inherit" w:hAnsi="inherit"/>
          <w:color w:val="1F1F1F"/>
          <w:sz w:val="36"/>
          <w:szCs w:val="36"/>
          <w:lang w:val="en"/>
        </w:rPr>
      </w:pPr>
      <w:r>
        <w:rPr>
          <w:rStyle w:val="Char0"/>
          <w:rFonts w:ascii="inherit" w:hAnsi="inherit"/>
          <w:color w:val="1F1F1F"/>
          <w:sz w:val="36"/>
          <w:szCs w:val="36"/>
          <w:lang w:val="en"/>
        </w:rPr>
        <w:t>Follow up on student applications and educational supervision of bachelor’s students</w:t>
      </w:r>
    </w:p>
    <w:p w:rsidR="00474727" w:rsidRDefault="00474727">
      <w:pPr>
        <w:pStyle w:val="Char"/>
        <w:shd w:val="clear" w:color="auto" w:fill="F8F9FA"/>
        <w:spacing w:line="420" w:lineRule="atLeast"/>
        <w:divId w:val="1981036703"/>
        <w:rPr>
          <w:rStyle w:val="Char0"/>
          <w:rFonts w:ascii="inherit" w:hAnsi="inherit"/>
          <w:color w:val="1F1F1F"/>
          <w:sz w:val="36"/>
          <w:szCs w:val="36"/>
          <w:lang w:val="en"/>
        </w:rPr>
      </w:pPr>
      <w:r>
        <w:rPr>
          <w:rStyle w:val="Char0"/>
          <w:rFonts w:ascii="inherit" w:hAnsi="inherit"/>
          <w:color w:val="1F1F1F"/>
          <w:sz w:val="36"/>
          <w:szCs w:val="36"/>
          <w:lang w:val="en"/>
        </w:rPr>
        <w:t>Participation in many scientific, administrative and examination committees</w:t>
      </w:r>
    </w:p>
    <w:p w:rsidR="00474727" w:rsidRDefault="00474727">
      <w:pPr>
        <w:pStyle w:val="Char"/>
        <w:shd w:val="clear" w:color="auto" w:fill="F8F9FA"/>
        <w:bidi w:val="0"/>
        <w:spacing w:line="420" w:lineRule="atLeast"/>
        <w:divId w:val="1981036703"/>
        <w:rPr>
          <w:rFonts w:ascii="inherit" w:hAnsi="inherit"/>
          <w:color w:val="1F1F1F"/>
          <w:sz w:val="36"/>
          <w:szCs w:val="36"/>
        </w:rPr>
      </w:pPr>
      <w:r>
        <w:rPr>
          <w:rStyle w:val="Char0"/>
          <w:rFonts w:ascii="inherit" w:hAnsi="inherit"/>
          <w:color w:val="1F1F1F"/>
          <w:sz w:val="36"/>
          <w:szCs w:val="36"/>
          <w:lang w:val="en"/>
        </w:rPr>
        <w:t>Assuming the position of (Responsible of the Rehabilitation, Employment and Follow-up Unit)</w:t>
      </w:r>
    </w:p>
    <w:p w:rsidR="00F17F87" w:rsidRDefault="00F17F87" w:rsidP="00F17F87">
      <w:pPr>
        <w:pStyle w:val="Char"/>
        <w:shd w:val="clear" w:color="auto" w:fill="F8F9FA"/>
        <w:bidi w:val="0"/>
        <w:spacing w:line="420" w:lineRule="atLeast"/>
        <w:divId w:val="1366104469"/>
        <w:rPr>
          <w:rFonts w:ascii="inherit" w:hAnsi="inherit"/>
          <w:color w:val="1F1F1F"/>
          <w:sz w:val="36"/>
          <w:szCs w:val="36"/>
        </w:rPr>
      </w:pPr>
    </w:p>
    <w:p w:rsidR="00B2115E" w:rsidRPr="00BF686D" w:rsidRDefault="00B2115E" w:rsidP="007C313C">
      <w:pPr>
        <w:rPr>
          <w:sz w:val="28"/>
          <w:szCs w:val="28"/>
          <w:lang w:bidi="ar-IQ"/>
        </w:rPr>
      </w:pPr>
    </w:p>
    <w:sectPr w:rsidR="00B2115E" w:rsidRPr="00BF686D" w:rsidSect="005A0A4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C41" w:rsidRDefault="00C54C41" w:rsidP="00F30831">
      <w:pPr>
        <w:spacing w:after="0" w:line="240" w:lineRule="auto"/>
      </w:pPr>
      <w:r>
        <w:separator/>
      </w:r>
    </w:p>
  </w:endnote>
  <w:endnote w:type="continuationSeparator" w:id="0">
    <w:p w:rsidR="00C54C41" w:rsidRDefault="00C54C41" w:rsidP="00F3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C41" w:rsidRDefault="00C54C41" w:rsidP="00F30831">
      <w:pPr>
        <w:spacing w:after="0" w:line="240" w:lineRule="auto"/>
      </w:pPr>
      <w:r>
        <w:separator/>
      </w:r>
    </w:p>
  </w:footnote>
  <w:footnote w:type="continuationSeparator" w:id="0">
    <w:p w:rsidR="00C54C41" w:rsidRDefault="00C54C41" w:rsidP="00F30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831"/>
    <w:rsid w:val="00016003"/>
    <w:rsid w:val="0002523A"/>
    <w:rsid w:val="00047D20"/>
    <w:rsid w:val="001A04D3"/>
    <w:rsid w:val="003343AE"/>
    <w:rsid w:val="00474727"/>
    <w:rsid w:val="005A0A4C"/>
    <w:rsid w:val="007C313C"/>
    <w:rsid w:val="00832C1E"/>
    <w:rsid w:val="008B3E9A"/>
    <w:rsid w:val="00921F05"/>
    <w:rsid w:val="0096264D"/>
    <w:rsid w:val="00B2115E"/>
    <w:rsid w:val="00BF686D"/>
    <w:rsid w:val="00C54C41"/>
    <w:rsid w:val="00C942B0"/>
    <w:rsid w:val="00DC3C50"/>
    <w:rsid w:val="00DE0CA8"/>
    <w:rsid w:val="00F17F87"/>
    <w:rsid w:val="00F30831"/>
    <w:rsid w:val="00FD3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ED78"/>
  <w15:docId w15:val="{5B2D89B2-7CE5-AA42-9F63-D9391E2E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831"/>
    <w:pPr>
      <w:tabs>
        <w:tab w:val="center" w:pos="4153"/>
        <w:tab w:val="right" w:pos="8306"/>
      </w:tabs>
      <w:spacing w:after="0" w:line="240" w:lineRule="auto"/>
    </w:pPr>
  </w:style>
  <w:style w:type="character" w:customStyle="1" w:styleId="Char">
    <w:name w:val="رأس الصفحة Char"/>
    <w:basedOn w:val="a0"/>
    <w:link w:val="a3"/>
    <w:uiPriority w:val="99"/>
    <w:rsid w:val="00F30831"/>
  </w:style>
  <w:style w:type="paragraph" w:styleId="a4">
    <w:name w:val="footer"/>
    <w:basedOn w:val="a"/>
    <w:link w:val="Char0"/>
    <w:uiPriority w:val="99"/>
    <w:unhideWhenUsed/>
    <w:rsid w:val="00F30831"/>
    <w:pPr>
      <w:tabs>
        <w:tab w:val="center" w:pos="4153"/>
        <w:tab w:val="right" w:pos="8306"/>
      </w:tabs>
      <w:spacing w:after="0" w:line="240" w:lineRule="auto"/>
    </w:pPr>
  </w:style>
  <w:style w:type="character" w:customStyle="1" w:styleId="Char0">
    <w:name w:val="تذييل الصفحة Char"/>
    <w:basedOn w:val="a0"/>
    <w:link w:val="a4"/>
    <w:uiPriority w:val="99"/>
    <w:rsid w:val="00F3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04469">
      <w:bodyDiv w:val="1"/>
      <w:marLeft w:val="0"/>
      <w:marRight w:val="0"/>
      <w:marTop w:val="0"/>
      <w:marBottom w:val="0"/>
      <w:divBdr>
        <w:top w:val="none" w:sz="0" w:space="0" w:color="auto"/>
        <w:left w:val="none" w:sz="0" w:space="0" w:color="auto"/>
        <w:bottom w:val="none" w:sz="0" w:space="0" w:color="auto"/>
        <w:right w:val="none" w:sz="0" w:space="0" w:color="auto"/>
      </w:divBdr>
      <w:divsChild>
        <w:div w:id="198103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9647700038789</cp:lastModifiedBy>
  <cp:revision>2</cp:revision>
  <dcterms:created xsi:type="dcterms:W3CDTF">2023-12-27T19:39:00Z</dcterms:created>
  <dcterms:modified xsi:type="dcterms:W3CDTF">2023-12-27T19:39:00Z</dcterms:modified>
</cp:coreProperties>
</file>