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: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الزّلزال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أو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الهزّة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الأرضية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lang w:val="ru-RU" w:bidi="ar-AE"/>
        </w:rPr>
        <w:t>Earthquake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: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هي ظاهرة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طبيعية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عبارة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اهتزاز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سلسلة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الاهتزازات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الارتجاجية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للارض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والناتج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حركة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الصفائح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ويسمى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مركز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"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البؤرة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"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يتبع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بارتدادات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تدعى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أمواجا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زلزالية،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وهذا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يعود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تكسر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الصخور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وإزاحتها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تراكم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إجهادات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داخلية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نتيجة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لمؤثرات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جيولوجية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ينجم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تحرك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الصفائح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توجد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الانشطة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مستوى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الصفائح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ينشأ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كنتيجة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لأنشطة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نتيجة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لوجود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انزلاقات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طبقات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تؤدي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تشقق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ونضوب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الينابيع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ظهور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الينابيع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الجديدة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ارتفاعات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وانخفاضات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القشرة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وأيضاً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أمواج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عالية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سطح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البحر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(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تسونامي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)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فضلاً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آثارها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التخريبية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للمباني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والمواصلات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والمنشآت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وغالباً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ينتج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حركات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الحراري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المتكور او الغلاف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الموري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 xml:space="preserve">Asthenosphere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تحرك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الصفائح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القارية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متسببة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هزات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تحدث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خراباً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تقاس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قوة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بعدة مقايس منها مقياس ميركالي  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Mercalli scale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ومقياس ريختر 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Richter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الذي يعتبر من اشهر المقايس واكثرها استخداما في العالم وقد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وضعه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العالم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الألماني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وعُرف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باسمه،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ويعتمد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أساسًا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طاقة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الإجهاد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تسبّب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إحداث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وهذا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مقياس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علمي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تحسب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قيمته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الموجات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تسجلها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محطات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المختلفة ويتكون من تسعة درجات وهي: </w:t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أقل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>
        <w:rPr>
          <w:rFonts w:ascii="Simplified Arabic" w:eastAsia="Calibri" w:hAnsi="Simplified Arabic" w:cs="Simplified Arabic"/>
          <w:sz w:val="28"/>
          <w:szCs w:val="28"/>
          <w:lang w:bidi="ar-AE"/>
        </w:rPr>
        <w:t>2.0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دقيق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 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دقيقة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يمكن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يحس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الحيوانات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2.0-2.9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صغير جدا    لا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يشعر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البشر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ولكن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الأجهزة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ترصده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3.0-3.9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صغير         يشعر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البشر،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قلما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ضرراً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4.0-4.9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خفيف         يشعر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البشر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بهزة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تحرك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الأشياء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لكنه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ضرراً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5.0-5.9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معتدل         المباني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الضعيفة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تتضرر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بشكل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كبير.</w:t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6.0-6.9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قوي            يمكن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ضرراً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حتى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160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نقطة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lastRenderedPageBreak/>
        <w:t>7.0-7.9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 كبير           يمكن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أضراراً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مساحة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ab/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8.0-8.9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كبير جدا       يمكن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أضراراً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حتى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مئات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الأميال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نقطة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Pr="00194E48" w:rsidRDefault="00EF2C56" w:rsidP="00EF2C56">
      <w:pPr>
        <w:numPr>
          <w:ilvl w:val="0"/>
          <w:numId w:val="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9.0-9.9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    عنيف ومدمر   يمكن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أضراراً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حتى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آلاف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الأميال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نقطة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حدوثه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.</w:t>
      </w: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</w:pPr>
      <w:r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</w:rPr>
        <w:drawing>
          <wp:inline distT="0" distB="0" distL="0" distR="0" wp14:anchorId="739A6905" wp14:editId="05BBE386">
            <wp:extent cx="6000750" cy="2857500"/>
            <wp:effectExtent l="0" t="0" r="0" b="0"/>
            <wp:docPr id="1" name="صورة 1" descr="C:\Users\ياسر\Documents\أقوى_الزلازل_في_العال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ياسر\Documents\أقوى_الزلازل_في_العال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56" w:rsidRPr="004B5661" w:rsidRDefault="00EF2C56" w:rsidP="00EF2C56">
      <w:pPr>
        <w:tabs>
          <w:tab w:val="right" w:pos="0"/>
          <w:tab w:val="right" w:pos="90"/>
        </w:tabs>
        <w:spacing w:after="0"/>
        <w:jc w:val="center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  <w:r w:rsidRPr="004B5661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صورة توضح اثار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احد</w:t>
      </w:r>
      <w:r w:rsidRPr="004B5661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الزلازل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اسباب حدوث الزلازل:</w:t>
      </w:r>
    </w:p>
    <w:p w:rsidR="00EF2C56" w:rsidRPr="00194E48" w:rsidRDefault="00EF2C56" w:rsidP="00EF2C56">
      <w:pPr>
        <w:numPr>
          <w:ilvl w:val="0"/>
          <w:numId w:val="2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عوامل طبيعية والتي تنشأ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الغالبية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العظمى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بسبب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حركة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الصفائح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التكتونية والانفجار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يرافقه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زلزال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Pr="00194E48" w:rsidRDefault="00EF2C56" w:rsidP="00EF2C56">
      <w:pPr>
        <w:numPr>
          <w:ilvl w:val="0"/>
          <w:numId w:val="2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عوامل بشرية والتي قد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تكون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مسببة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مثل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الكميات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جداً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للمياه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المحتجزة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البحيرات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السدود وكذلك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بناء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المباني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ذات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الأوزان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فائقة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الثقل، 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حفر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وحقن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الأبار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بالسوائل،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كذلك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عمليات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استخراج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الفحم،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وعمليات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حفر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الأبار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النفطية.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انواع الزلازل: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ind w:left="48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1. زلازل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بركانية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>: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ويرتبط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بالنشاط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واندفاع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المنصهرة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جوف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سطحها،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مثال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ذلك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يصحب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ثوران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جزر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هاواي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غاية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العنف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والقوة.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AU"/>
        </w:rPr>
        <w:lastRenderedPageBreak/>
        <w:t xml:space="preserve">2.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زلازل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تكنونية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>: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وتحدث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المناطق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تصيبها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الانكسارات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وتتعرض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للتصدع،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وهذا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النوع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شائع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كثير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الحدوث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.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وهو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يتركز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الخصوص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القشرة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السطحية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أعماق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تصل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70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ind w:left="48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3.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زلازل</w:t>
      </w:r>
      <w:r w:rsidRPr="00194E48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بلوتونية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 ويوجد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مركزها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عمق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سحيق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الأرض. ويحدث نتيجة الانكسارات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ind w:left="48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التوزيع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الجغرافي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للزلازل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lang w:val="ru-RU" w:bidi="ar-AE"/>
        </w:rPr>
        <w:t>: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الرغم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الهزات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الزلزالية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ظاهرة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شائعة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جميع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أنحاء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يحدث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اليابس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يتركز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مناطق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معينة،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ومعظمها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يقع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ثلاثة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نطاقات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</w:t>
      </w:r>
      <w:r w:rsidRPr="00194E48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</w:p>
    <w:p w:rsidR="00EF2C56" w:rsidRPr="00194E48" w:rsidRDefault="00EF2C56" w:rsidP="00EF2C56">
      <w:pPr>
        <w:numPr>
          <w:ilvl w:val="0"/>
          <w:numId w:val="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نطاق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يمتد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سلاسل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المرتفعات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تحيط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بسواحل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المحيط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الهادي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أمريكا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الجنوبية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وأمريكا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الشمالية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وآسيا،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ويتضمن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الجزر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وأشباه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الجزر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تكتنف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تلك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السواحل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EF2C56" w:rsidRPr="00194E48" w:rsidRDefault="00EF2C56" w:rsidP="00EF2C56">
      <w:pPr>
        <w:numPr>
          <w:ilvl w:val="0"/>
          <w:numId w:val="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نطاق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يمتد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ساحل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البحر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المتوسط،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ويشمل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مرتفعات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الألب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والقوقاز،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ويمتد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شرقاً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آسيا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ليشمل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مرتفعات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الهيمالايا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الى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جزر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اندونيسيا،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وهناك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يلتقي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بالنطاق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الأول</w:t>
      </w:r>
      <w:r w:rsidRPr="00194E48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EF2C56" w:rsidRDefault="00EF2C56" w:rsidP="00EF2C56">
      <w:pPr>
        <w:numPr>
          <w:ilvl w:val="0"/>
          <w:numId w:val="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نطاق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يشمل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منطقة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الأخاديد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بشرقي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أفريقيا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وجنوب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غربي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آسيا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ويرتبط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الزلازل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هذا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النطاق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بوجود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الانكسار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الافريقي</w:t>
      </w: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العظيم.</w:t>
      </w: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  <w:bookmarkStart w:id="0" w:name="_GoBack"/>
      <w:bookmarkEnd w:id="0"/>
    </w:p>
    <w:p w:rsidR="00EF2C56" w:rsidRDefault="00EF2C56" w:rsidP="00EF2C56">
      <w:pPr>
        <w:tabs>
          <w:tab w:val="right" w:pos="0"/>
          <w:tab w:val="right" w:pos="90"/>
        </w:tabs>
        <w:spacing w:after="0"/>
        <w:ind w:left="72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ind w:left="720"/>
        <w:jc w:val="center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lastRenderedPageBreak/>
        <w:t>خريطة الزلازل حول العالم</w:t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ind w:left="360"/>
        <w:jc w:val="both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  <w:r>
        <w:rPr>
          <w:rFonts w:ascii="Simplified Arabic" w:eastAsia="Calibri" w:hAnsi="Simplified Arabic" w:cs="Simplified Arabic"/>
          <w:noProof/>
          <w:sz w:val="28"/>
          <w:szCs w:val="28"/>
          <w:rtl/>
        </w:rPr>
        <w:drawing>
          <wp:inline distT="0" distB="0" distL="0" distR="0" wp14:anchorId="353DE3C9" wp14:editId="2258606D">
            <wp:extent cx="5391598" cy="3086100"/>
            <wp:effectExtent l="0" t="0" r="0" b="0"/>
            <wp:docPr id="2" name="صورة 2" descr="C:\Users\ياسر\Documents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ياسر\Documents\تنزي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</w:p>
    <w:p w:rsidR="00EF2C56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</w:pPr>
    </w:p>
    <w:p w:rsidR="00EF2C56" w:rsidRPr="00194E48" w:rsidRDefault="00EF2C56" w:rsidP="00EF2C56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التصرف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المناسب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أثناء</w:t>
      </w:r>
      <w:r w:rsidRPr="00194E48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194E48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الزلزال: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ذا كنت في مبنى قف تحت مدخل الباب أو تحت طاولة متينة وبعيداً عن النافذة والزجاج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bidi="ar-AE"/>
        </w:rPr>
        <w:t>.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في خارج المبنى قف بعيداً عن المباني والأشجار وخطوط الهاتف</w:t>
      </w:r>
      <w:r w:rsidRPr="00194E48">
        <w:rPr>
          <w:rFonts w:ascii="Simplified Arabic" w:eastAsia="Calibri" w:hAnsi="Simplified Arabic" w:cs="Simplified Arabic"/>
          <w:sz w:val="28"/>
          <w:szCs w:val="28"/>
          <w:lang w:bidi="ar-AE"/>
        </w:rPr>
        <w:t> </w:t>
      </w:r>
      <w:hyperlink r:id="rId8" w:tooltip="الكهرباء" w:history="1">
        <w:r w:rsidRPr="00194E48">
          <w:rPr>
            <w:rFonts w:ascii="Simplified Arabic" w:eastAsia="Calibri" w:hAnsi="Simplified Arabic" w:cs="Simplified Arabic"/>
            <w:sz w:val="28"/>
            <w:szCs w:val="28"/>
            <w:rtl/>
            <w:lang w:val="ru-RU"/>
          </w:rPr>
          <w:t>والكهرباء</w:t>
        </w:r>
      </w:hyperlink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bidi="ar-AE"/>
        </w:rPr>
        <w:t>.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إذا كنت في مركبة ابتعد عن الأنفاق والجسور ولا تخرج من السيارة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bidi="ar-AE"/>
        </w:rPr>
        <w:t>.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حاول أن تكون نفسيتك مرتاحة ولا تندهش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val="ru-RU"/>
        </w:rPr>
        <w:t>.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حاول أن تسعف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bidi="ar-AE"/>
        </w:rPr>
        <w:t xml:space="preserve"> نفسك والاخرين.</w:t>
      </w:r>
    </w:p>
    <w:p w:rsidR="00EF2C56" w:rsidRPr="00194E48" w:rsidRDefault="00EF2C56" w:rsidP="00EF2C56">
      <w:pPr>
        <w:numPr>
          <w:ilvl w:val="0"/>
          <w:numId w:val="4"/>
        </w:numPr>
        <w:tabs>
          <w:tab w:val="right" w:pos="0"/>
          <w:tab w:val="right" w:pos="90"/>
        </w:tabs>
        <w:spacing w:after="0" w:line="240" w:lineRule="auto"/>
        <w:ind w:left="714" w:hanging="357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AE"/>
        </w:rPr>
      </w:pPr>
      <w:r w:rsidRPr="00194E48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حاول تهدئة الآخرين والتخفيف من الاضطرابات خاصة عند الأطفال لكي لا تنتج حالات نفسية بعد ذلك</w:t>
      </w:r>
      <w:r w:rsidRPr="00194E48">
        <w:rPr>
          <w:rFonts w:ascii="Simplified Arabic" w:eastAsia="Calibri" w:hAnsi="Simplified Arabic" w:cs="Simplified Arabic" w:hint="cs"/>
          <w:sz w:val="28"/>
          <w:szCs w:val="28"/>
          <w:rtl/>
          <w:lang w:bidi="ar-AE"/>
        </w:rPr>
        <w:t>.</w:t>
      </w:r>
    </w:p>
    <w:p w:rsidR="00D00B8A" w:rsidRDefault="00D00B8A">
      <w:pPr>
        <w:rPr>
          <w:lang w:bidi="ar-AE"/>
        </w:rPr>
      </w:pPr>
    </w:p>
    <w:sectPr w:rsidR="00D00B8A" w:rsidSect="00DE4F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A21"/>
    <w:multiLevelType w:val="hybridMultilevel"/>
    <w:tmpl w:val="CC7AE5CA"/>
    <w:lvl w:ilvl="0" w:tplc="99C006C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118"/>
    <w:multiLevelType w:val="hybridMultilevel"/>
    <w:tmpl w:val="651435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167"/>
    <w:multiLevelType w:val="multilevel"/>
    <w:tmpl w:val="BA1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65FF6"/>
    <w:multiLevelType w:val="hybridMultilevel"/>
    <w:tmpl w:val="C1E6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6"/>
    <w:rsid w:val="00D00B8A"/>
    <w:rsid w:val="00DE4FDC"/>
    <w:rsid w:val="00E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3%D9%87%D8%B1%D8%A8%D8%A7%D8%A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ياسر</dc:creator>
  <cp:lastModifiedBy>ياسر</cp:lastModifiedBy>
  <cp:revision>1</cp:revision>
  <dcterms:created xsi:type="dcterms:W3CDTF">2020-03-04T17:32:00Z</dcterms:created>
  <dcterms:modified xsi:type="dcterms:W3CDTF">2020-03-04T17:34:00Z</dcterms:modified>
</cp:coreProperties>
</file>