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كارل روجرز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نظرية كارل روجرز من أهم النظريات الإنسانية في علم نفس الشخصية، وقد ركزت على الإنسان بوصفه كائناً قادراً على النمو والتطور وتحقيق ذاته. وجاءت نظرية روجرز ضمن الاتجاه الإنساني الذي اهتم بالجوانب الإيجابية في الإنسان، وبقدرته على الاختيار وتحمل المسؤولية وتطوير إمكاناته.</w:t>
      </w:r>
    </w:p>
    <w:p>
      <w:pPr>
        <w:spacing w:after="120" w:line="348" w:lineRule="auto"/>
        <w:jc w:val="both"/>
      </w:pPr>
      <w:r>
        <w:rPr>
          <w:rFonts w:ascii="Arial" w:hAnsi="Arial" w:eastAsia="Arial"/>
          <w:b w:val="0"/>
          <w:sz w:val="28"/>
        </w:rPr>
        <w:t>اهتم روجرز بالخبرة الذاتية للفرد، وبكيفية إدراكه لنفسه وللعالم من حوله. ويرى أن الشخصية السليمة تتطور عندما يعيش الفرد في بيئة تتسم بالقبول والاحترام والتفهم، وأن الإنسان يمتلك ميلاً أساسياً نحو النمو وتحقيق إمكاناته.</w:t>
      </w:r>
    </w:p>
    <w:p>
      <w:pPr>
        <w:spacing w:after="120" w:line="348" w:lineRule="auto"/>
        <w:jc w:val="right"/>
      </w:pPr>
      <w:r>
        <w:rPr>
          <w:rFonts w:ascii="Arial" w:hAnsi="Arial" w:eastAsia="Arial"/>
          <w:b/>
          <w:sz w:val="32"/>
        </w:rPr>
        <w:t>أولاً: نبذة عن كارل روجرز</w:t>
      </w:r>
    </w:p>
    <w:p>
      <w:pPr>
        <w:spacing w:after="120" w:line="348" w:lineRule="auto"/>
        <w:jc w:val="both"/>
      </w:pPr>
      <w:r>
        <w:rPr>
          <w:rFonts w:ascii="Arial" w:hAnsi="Arial" w:eastAsia="Arial"/>
          <w:b w:val="0"/>
          <w:sz w:val="28"/>
        </w:rPr>
        <w:t>ولد كارل روجرز عام 1902 في الولايات المتحدة الأمريكية، واهتم في بداية حياته بالدراسة الدينية والزراعية، ثم اتجه إلى علم النفس والإرشاد. أصبح من أبرز رواد الاتجاه الإنساني، وأسهم بصورة كبيرة في تطوير الإرشاد والعلاج المتمركز حول العميل.</w:t>
      </w:r>
    </w:p>
    <w:p>
      <w:pPr>
        <w:spacing w:after="120" w:line="348" w:lineRule="auto"/>
        <w:jc w:val="both"/>
      </w:pPr>
      <w:r>
        <w:rPr>
          <w:rFonts w:ascii="Arial" w:hAnsi="Arial" w:eastAsia="Arial"/>
          <w:b w:val="0"/>
          <w:sz w:val="28"/>
        </w:rPr>
        <w:t>ركز روجرز على العلاقة العلاجية وعلى ضرورة توفير بيئة آمنة يشعر فيها الفرد بالقبول وعدم الحكم عليه. وقد أثرت أفكاره في علم النفس الإكلينيكي والتربوي والإرشاد النفسي، كما امتدت إلى مجالات التعليم والعلاقات الإنسانية.</w:t>
      </w:r>
    </w:p>
    <w:p>
      <w:pPr>
        <w:spacing w:after="120" w:line="348" w:lineRule="auto"/>
        <w:jc w:val="right"/>
      </w:pPr>
      <w:r>
        <w:rPr>
          <w:rFonts w:ascii="Arial" w:hAnsi="Arial" w:eastAsia="Arial"/>
          <w:b/>
          <w:sz w:val="32"/>
        </w:rPr>
        <w:t>ثانياً: مفهوم الشخصية عند روجرز</w:t>
      </w:r>
    </w:p>
    <w:p>
      <w:pPr>
        <w:spacing w:after="120" w:line="348" w:lineRule="auto"/>
        <w:jc w:val="both"/>
      </w:pPr>
      <w:r>
        <w:rPr>
          <w:rFonts w:ascii="Arial" w:hAnsi="Arial" w:eastAsia="Arial"/>
          <w:b w:val="0"/>
          <w:sz w:val="28"/>
        </w:rPr>
        <w:t>يرى روجرز أن الإنسان يمتلك طبيعة إيجابية في الأساس، وأنه يسعى بصورة مستمرة إلى النمو وتحقيق إمكاناته. ولا تتشكل الشخصية بصورة منفصلة عن الخبرات، بل تتطور من خلال تفاعل الفرد مع البيئة ومن خلال الطريقة التي يدرك بها ذاته وخبراته.</w:t>
      </w:r>
    </w:p>
    <w:p>
      <w:pPr>
        <w:spacing w:after="120" w:line="348" w:lineRule="auto"/>
        <w:jc w:val="both"/>
      </w:pPr>
      <w:r>
        <w:rPr>
          <w:rFonts w:ascii="Arial" w:hAnsi="Arial" w:eastAsia="Arial"/>
          <w:b w:val="0"/>
          <w:sz w:val="28"/>
        </w:rPr>
        <w:t>ويُعد مفهوم الذات من أهم مفاهيم نظرية روجرز، إذ يمثل الطريقة التي يرى بها الفرد نفسه وصفاته وقيمته ومكانته. وكلما كان مفهوم الذات أكثر اتساقاً مع الخبرة الواقعية، كان الفرد أكثر قدرة على التوافق النفسي.</w:t>
      </w:r>
    </w:p>
    <w:p>
      <w:pPr>
        <w:spacing w:after="120" w:line="348" w:lineRule="auto"/>
        <w:jc w:val="right"/>
      </w:pPr>
      <w:r>
        <w:rPr>
          <w:rFonts w:ascii="Arial" w:hAnsi="Arial" w:eastAsia="Arial"/>
          <w:b/>
          <w:sz w:val="32"/>
        </w:rPr>
        <w:t>ثالثاً: مفهوم الذات</w:t>
      </w:r>
    </w:p>
    <w:p>
      <w:pPr>
        <w:spacing w:after="120" w:line="348" w:lineRule="auto"/>
        <w:jc w:val="both"/>
      </w:pPr>
      <w:r>
        <w:rPr>
          <w:rFonts w:ascii="Arial" w:hAnsi="Arial" w:eastAsia="Arial"/>
          <w:b w:val="0"/>
          <w:sz w:val="28"/>
        </w:rPr>
        <w:t>يقصد روجرز بمفهوم الذات الصورة أو الإدراك الذي يكونه الفرد عن نفسه. ويتضمن ذلك أفكاره عن صفاته وقدراته ومشاعره وقيمته الشخصية وعلاقاته بالآخرين.</w:t>
      </w:r>
    </w:p>
    <w:p>
      <w:pPr>
        <w:spacing w:after="120" w:line="348" w:lineRule="auto"/>
        <w:jc w:val="both"/>
      </w:pPr>
      <w:r>
        <w:rPr>
          <w:rFonts w:ascii="Arial" w:hAnsi="Arial" w:eastAsia="Arial"/>
          <w:b w:val="0"/>
          <w:sz w:val="28"/>
        </w:rPr>
        <w:t>ويتكون مفهوم الذات من خلال الخبرات والتفاعل الاجتماعي، ولا سيما من خلال طريقة تعامل الأشخاص المهمين مع الفرد. فإذا تلقى الشخص القبول والاحترام، يمكن أن يتطور لديه مفهوم إيجابي عن ذاته، أما النقد المستمر والرفض فقد يؤديان إلى مفهوم سلبي أو مشوه للذات.</w:t>
      </w:r>
    </w:p>
    <w:p>
      <w:pPr>
        <w:spacing w:after="120" w:line="348" w:lineRule="auto"/>
        <w:jc w:val="right"/>
      </w:pPr>
      <w:r>
        <w:rPr>
          <w:rFonts w:ascii="Arial" w:hAnsi="Arial" w:eastAsia="Arial"/>
          <w:b/>
          <w:sz w:val="32"/>
        </w:rPr>
        <w:t>رابعاً: الحاجة إلى التقدير الإيجابي</w:t>
      </w:r>
    </w:p>
    <w:p>
      <w:pPr>
        <w:spacing w:after="120" w:line="348" w:lineRule="auto"/>
        <w:jc w:val="both"/>
      </w:pPr>
      <w:r>
        <w:rPr>
          <w:rFonts w:ascii="Arial" w:hAnsi="Arial" w:eastAsia="Arial"/>
          <w:b w:val="0"/>
          <w:sz w:val="28"/>
        </w:rPr>
        <w:t>يرى روجرز أن الإنسان يحتاج إلى الشعور بالقبول والتقدير من الآخرين، وخاصة الأشخاص المهمين في حياته. وقد يؤدي ارتباط الحب والقبول بشروط معينة إلى أن يتعلم الفرد إخفاء بعض مشاعره أو رفض بعض جوانب ذاته من أجل الحصول على قبول الآخرين.</w:t>
      </w:r>
    </w:p>
    <w:p>
      <w:pPr>
        <w:spacing w:after="120" w:line="348" w:lineRule="auto"/>
        <w:jc w:val="both"/>
      </w:pPr>
      <w:r>
        <w:rPr>
          <w:rFonts w:ascii="Arial" w:hAnsi="Arial" w:eastAsia="Arial"/>
          <w:b w:val="0"/>
          <w:sz w:val="28"/>
        </w:rPr>
        <w:t>ومن هنا تحدث مشكلة عندما يصبح الفرد مهتماً بما يريده الآخرون منه أكثر من اهتمامه بخبرته الحقيقية. أما التقدير الإيجابي غير المشروط فيساعد الفرد على تقبل ذاته والنمو بصورة أكثر صحة.</w:t>
      </w:r>
    </w:p>
    <w:p>
      <w:pPr>
        <w:spacing w:after="120" w:line="348" w:lineRule="auto"/>
        <w:jc w:val="right"/>
      </w:pPr>
      <w:r>
        <w:rPr>
          <w:rFonts w:ascii="Arial" w:hAnsi="Arial" w:eastAsia="Arial"/>
          <w:b/>
          <w:sz w:val="32"/>
        </w:rPr>
        <w:t>خامساً: التوافق وعدم التوافق</w:t>
      </w:r>
    </w:p>
    <w:p>
      <w:pPr>
        <w:spacing w:after="120" w:line="348" w:lineRule="auto"/>
        <w:jc w:val="both"/>
      </w:pPr>
      <w:r>
        <w:rPr>
          <w:rFonts w:ascii="Arial" w:hAnsi="Arial" w:eastAsia="Arial"/>
          <w:b w:val="0"/>
          <w:sz w:val="28"/>
        </w:rPr>
        <w:t>يحدث التوافق النفسي عندما يكون هناك انسجام بين خبرات الفرد الفعلية وبين مفهومه عن ذاته. أما عدم التوافق فيظهر عندما تتعارض الخبرات التي يعيشها الفرد مع الصورة التي يحملها عن نفسه.</w:t>
      </w:r>
    </w:p>
    <w:p>
      <w:pPr>
        <w:spacing w:after="120" w:line="348" w:lineRule="auto"/>
        <w:jc w:val="both"/>
      </w:pPr>
      <w:r>
        <w:rPr>
          <w:rFonts w:ascii="Arial" w:hAnsi="Arial" w:eastAsia="Arial"/>
          <w:b w:val="0"/>
          <w:sz w:val="28"/>
        </w:rPr>
        <w:t>فإذا كان الفرد يعتقد أنه يجب أن يكون دائماً قوياً ولا يسمح لنفسه بالشعور بالحزن أو الخوف، فقد يرفض بعض خبراته الانفعالية. ويمكن أن يؤدي هذا التناقض إلى القلق والتوتر وصعوبة التوافق النفسي.</w:t>
      </w:r>
    </w:p>
    <w:p>
      <w:pPr>
        <w:spacing w:after="120" w:line="348" w:lineRule="auto"/>
        <w:jc w:val="right"/>
      </w:pPr>
      <w:r>
        <w:rPr>
          <w:rFonts w:ascii="Arial" w:hAnsi="Arial" w:eastAsia="Arial"/>
          <w:b/>
          <w:sz w:val="32"/>
        </w:rPr>
        <w:t>سادساً: تحقيق الذات</w:t>
      </w:r>
    </w:p>
    <w:p>
      <w:pPr>
        <w:spacing w:after="120" w:line="348" w:lineRule="auto"/>
        <w:jc w:val="both"/>
      </w:pPr>
      <w:r>
        <w:rPr>
          <w:rFonts w:ascii="Arial" w:hAnsi="Arial" w:eastAsia="Arial"/>
          <w:b w:val="0"/>
          <w:sz w:val="28"/>
        </w:rPr>
        <w:t>يُعد تحقيق الذات من أهم المفاهيم في نظرية روجرز. ويقصد به الميل المستمر لدى الإنسان إلى تطوير قدراته واستثمار إمكاناته والوصول إلى مستوى أعلى من النمو النفسي.</w:t>
      </w:r>
    </w:p>
    <w:p>
      <w:pPr>
        <w:spacing w:after="120" w:line="348" w:lineRule="auto"/>
        <w:jc w:val="both"/>
      </w:pPr>
      <w:r>
        <w:rPr>
          <w:rFonts w:ascii="Arial" w:hAnsi="Arial" w:eastAsia="Arial"/>
          <w:b w:val="0"/>
          <w:sz w:val="28"/>
        </w:rPr>
        <w:t>ولا يعني تحقيق الذات الوصول إلى الكمال، وإنما يشير إلى عملية مستمرة من النمو والتعلم والانفتاح على الخبرة. ويرى روجرز أن الإنسان الذي يعيش بصورة أصيلة ويقبل خبراته ويستخدم قدراته بصورة فعالة يكون أقرب إلى تحقيق ذاته.</w:t>
      </w:r>
    </w:p>
    <w:p>
      <w:pPr>
        <w:spacing w:after="120" w:line="348" w:lineRule="auto"/>
        <w:jc w:val="right"/>
      </w:pPr>
      <w:r>
        <w:rPr>
          <w:rFonts w:ascii="Arial" w:hAnsi="Arial" w:eastAsia="Arial"/>
          <w:b/>
          <w:sz w:val="32"/>
        </w:rPr>
        <w:t>سابعاً: الشخص كامل الوظيفة</w:t>
      </w:r>
    </w:p>
    <w:p>
      <w:pPr>
        <w:spacing w:after="120" w:line="348" w:lineRule="auto"/>
        <w:jc w:val="both"/>
      </w:pPr>
      <w:r>
        <w:rPr>
          <w:rFonts w:ascii="Arial" w:hAnsi="Arial" w:eastAsia="Arial"/>
          <w:b w:val="0"/>
          <w:sz w:val="28"/>
        </w:rPr>
        <w:t>استخدم روجرز مفهوم الشخص كامل الوظيفة لوصف الفرد الذي يعيش بصورة صحية ومتوازنة. ومن خصائص هذا الشخص الانفتاح على الخبرة، والقدرة على عيش الحاضر، والثقة بالذات، والحرية في الاختيار، والقدرة على الإبداع.</w:t>
      </w:r>
    </w:p>
    <w:p>
      <w:pPr>
        <w:spacing w:after="120" w:line="348" w:lineRule="auto"/>
        <w:jc w:val="both"/>
      </w:pPr>
      <w:r>
        <w:rPr>
          <w:rFonts w:ascii="Arial" w:hAnsi="Arial" w:eastAsia="Arial"/>
          <w:b w:val="0"/>
          <w:sz w:val="28"/>
        </w:rPr>
        <w:t>والشخص كامل الوظيفة لا يعني أنه خالٍ من المشكلات، وإنما يستطيع التعامل مع خبراته بصورة مرنة، ويكون أكثر تقبلاً لمشاعره وأكثر قدرة على اتخاذ قرارات تتفق مع ذاته.</w:t>
      </w:r>
    </w:p>
    <w:p>
      <w:pPr>
        <w:spacing w:after="120" w:line="348" w:lineRule="auto"/>
        <w:jc w:val="right"/>
      </w:pPr>
      <w:r>
        <w:rPr>
          <w:rFonts w:ascii="Arial" w:hAnsi="Arial" w:eastAsia="Arial"/>
          <w:b/>
          <w:sz w:val="32"/>
        </w:rPr>
        <w:t>ثامناً: العلاج المتمركز حول العميل</w:t>
      </w:r>
    </w:p>
    <w:p>
      <w:pPr>
        <w:spacing w:after="120" w:line="348" w:lineRule="auto"/>
        <w:jc w:val="both"/>
      </w:pPr>
      <w:r>
        <w:rPr>
          <w:rFonts w:ascii="Arial" w:hAnsi="Arial" w:eastAsia="Arial"/>
          <w:b w:val="0"/>
          <w:sz w:val="28"/>
        </w:rPr>
        <w:t>من أبرز إسهامات روجرز العلاج المتمركز حول العميل، وهو أسلوب إرشادي وعلاجي يقوم على الاعتقاد بأن الفرد يمتلك القدرة على فهم ذاته وتطويرها عندما تتوفر له بيئة علاجية مناسبة.</w:t>
      </w:r>
    </w:p>
    <w:p>
      <w:pPr>
        <w:spacing w:after="120" w:line="348" w:lineRule="auto"/>
        <w:jc w:val="both"/>
      </w:pPr>
      <w:r>
        <w:rPr>
          <w:rFonts w:ascii="Arial" w:hAnsi="Arial" w:eastAsia="Arial"/>
          <w:b w:val="0"/>
          <w:sz w:val="28"/>
        </w:rPr>
        <w:t>وأكد روجرز أن نجاح العلاقة العلاجية يعتمد بصورة كبيرة على ثلاثة شروط أساسية هي: التعاطف، والتقدير الإيجابي غير المشروط، والصدق أو الأصالة من جانب المعالج. وتساعد هذه الشروط العميل على الشعور بالأمان وفهم ذاته بصورة أفضل.</w:t>
      </w:r>
    </w:p>
    <w:p>
      <w:pPr>
        <w:spacing w:after="120" w:line="348" w:lineRule="auto"/>
        <w:jc w:val="right"/>
      </w:pPr>
      <w:r>
        <w:rPr>
          <w:rFonts w:ascii="Arial" w:hAnsi="Arial" w:eastAsia="Arial"/>
          <w:b/>
          <w:sz w:val="32"/>
        </w:rPr>
        <w:t>تاسعاً: أهمية نظرية روجرز في علم نفس الشخصية</w:t>
      </w:r>
    </w:p>
    <w:p>
      <w:pPr>
        <w:spacing w:after="120" w:line="348" w:lineRule="auto"/>
        <w:jc w:val="both"/>
      </w:pPr>
      <w:r>
        <w:rPr>
          <w:rFonts w:ascii="Arial" w:hAnsi="Arial" w:eastAsia="Arial"/>
          <w:b w:val="0"/>
          <w:sz w:val="28"/>
        </w:rPr>
        <w:t>أسهمت نظرية روجرز في إعطاء علم النفس رؤية أكثر إيجابية للإنسان، وركزت على النمو والصحة النفسية بدلاً من التركيز على المرض والصراع فقط. كما أكدت أهمية الخبرة الذاتية ومفهوم الذات في فهم الشخصية.</w:t>
      </w:r>
    </w:p>
    <w:p>
      <w:pPr>
        <w:spacing w:after="120" w:line="348" w:lineRule="auto"/>
        <w:jc w:val="both"/>
      </w:pPr>
      <w:r>
        <w:rPr>
          <w:rFonts w:ascii="Arial" w:hAnsi="Arial" w:eastAsia="Arial"/>
          <w:b w:val="0"/>
          <w:sz w:val="28"/>
        </w:rPr>
        <w:t>وقد استفادت التربية والإرشاد النفسي من أفكار روجرز، خصوصاً في بناء علاقات تقوم على الاحترام والقبول والتفهم. كما أصبحت أفكاره مهمة في مجال التعليم المتمركز حول المتعلم وفي تحسين العلاقات الإنسانية.</w:t>
      </w:r>
    </w:p>
    <w:p>
      <w:pPr>
        <w:spacing w:after="120" w:line="348" w:lineRule="auto"/>
        <w:jc w:val="right"/>
      </w:pPr>
      <w:r>
        <w:rPr>
          <w:rFonts w:ascii="Arial" w:hAnsi="Arial" w:eastAsia="Arial"/>
          <w:b/>
          <w:sz w:val="32"/>
        </w:rPr>
        <w:t>عاشراً: نقد نظرية روجرز</w:t>
      </w:r>
    </w:p>
    <w:p>
      <w:pPr>
        <w:spacing w:after="120" w:line="348" w:lineRule="auto"/>
        <w:jc w:val="both"/>
      </w:pPr>
      <w:r>
        <w:rPr>
          <w:rFonts w:ascii="Arial" w:hAnsi="Arial" w:eastAsia="Arial"/>
          <w:b w:val="0"/>
          <w:sz w:val="28"/>
        </w:rPr>
        <w:t>على الرغم من أهمية نظرية روجرز، فقد تعرضت لبعض الانتقادات. فقد رأى بعض الباحثين أن تركيزها على الجوانب الإيجابية للإنسان قد يقلل من أهمية بعض العوامل السلبية أو الصراعات التي قد تؤثر في السلوك.</w:t>
      </w:r>
    </w:p>
    <w:p>
      <w:pPr>
        <w:spacing w:after="120" w:line="348" w:lineRule="auto"/>
        <w:jc w:val="both"/>
      </w:pPr>
      <w:r>
        <w:rPr>
          <w:rFonts w:ascii="Arial" w:hAnsi="Arial" w:eastAsia="Arial"/>
          <w:b w:val="0"/>
          <w:sz w:val="28"/>
        </w:rPr>
        <w:t>كما أن بعض مفاهيم النظرية، مثل تحقيق الذات ومفهوم الشخص كامل الوظيفة، يصعب تحديدها وقياسها بصورة دقيقة. ومع ذلك، فقد بقيت النظرية مؤثرة بسبب اهتمامها بالكرامة الإنسانية والنمو النفسي والعلاقة القائمة على التعاطف والاحترام.</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نظرية كارل روجرز قدمت إسهاماً مهماً في علم نفس الشخصية من خلال التركيز على مفهوم الذات، والحاجة إلى التقدير، وتحقيق الذات، والنمو النفسي. وقد نظر روجرز إلى الإنسان باعتباره قادراً على التغيير والتطور عندما تتوفر له بيئة قائمة على القبول والتفهم.</w:t>
      </w:r>
    </w:p>
    <w:p>
      <w:pPr>
        <w:spacing w:after="120" w:line="348" w:lineRule="auto"/>
        <w:jc w:val="both"/>
      </w:pPr>
      <w:r>
        <w:rPr>
          <w:rFonts w:ascii="Arial" w:hAnsi="Arial" w:eastAsia="Arial"/>
          <w:b w:val="0"/>
          <w:sz w:val="28"/>
        </w:rPr>
        <w:t>وتكمن أهمية النظرية في تطبيقاتها الواسعة في الإرشاد والعلاج النفسي والتربية، وفي تأكيدها أن العلاقة الإنسانية الداعمة يمكن أن تساعد الفرد على فهم ذاته وتقبل خبراته وتحقيق إمكاناته بصورة أفضل.</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Rogers, C. R. Client-Centered Therapy.</w:t>
        <w:br/>
        <w:t>2. Rogers, C. R. On Becoming a Person.</w:t>
        <w:br/>
        <w:t>3. Rogers, C. R. A Way of Being.</w:t>
        <w:br/>
        <w:t>4. Hall, C. S. &amp; Lindzey, G. Theories of Personality.</w:t>
        <w:br/>
        <w:t>5. Schultz, D. P. &amp; Schultz, S. E. Theories of Personality.</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